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D5" w:rsidRDefault="00356BD5" w:rsidP="00356BD5">
      <w:pPr>
        <w:jc w:val="center"/>
        <w:rPr>
          <w:rFonts w:ascii="Arial" w:hAnsi="Arial" w:cs="Arial"/>
          <w:sz w:val="40"/>
          <w:szCs w:val="40"/>
        </w:rPr>
      </w:pPr>
    </w:p>
    <w:p w:rsidR="00356BD5" w:rsidRPr="00B03053" w:rsidRDefault="00356BD5" w:rsidP="00356BD5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B03053">
        <w:rPr>
          <w:rFonts w:ascii="Arial" w:hAnsi="Arial" w:cs="Arial"/>
          <w:b/>
          <w:color w:val="00B050"/>
          <w:sz w:val="40"/>
          <w:szCs w:val="40"/>
        </w:rPr>
        <w:t>Regulamin</w:t>
      </w:r>
    </w:p>
    <w:p w:rsidR="00356BD5" w:rsidRPr="00B03053" w:rsidRDefault="00BF77B6" w:rsidP="00356BD5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>konkursu o współorganizację inicjatyw</w:t>
      </w:r>
    </w:p>
    <w:p w:rsidR="00356BD5" w:rsidRPr="00B03053" w:rsidRDefault="00D2523F" w:rsidP="00356BD5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>w ramach P</w:t>
      </w:r>
      <w:r w:rsidR="00356BD5" w:rsidRPr="00B03053">
        <w:rPr>
          <w:rFonts w:ascii="Arial" w:hAnsi="Arial" w:cs="Arial"/>
          <w:b/>
          <w:color w:val="00B050"/>
          <w:sz w:val="40"/>
          <w:szCs w:val="40"/>
        </w:rPr>
        <w:t>rojektu</w:t>
      </w:r>
    </w:p>
    <w:p w:rsidR="00356BD5" w:rsidRPr="00B03053" w:rsidRDefault="00CC20F2" w:rsidP="00356BD5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B03053">
        <w:rPr>
          <w:rFonts w:ascii="Arial" w:hAnsi="Arial" w:cs="Arial"/>
          <w:b/>
          <w:color w:val="00B050"/>
          <w:sz w:val="40"/>
          <w:szCs w:val="40"/>
        </w:rPr>
        <w:t>Bardzo Młoda Kultura</w:t>
      </w:r>
    </w:p>
    <w:p w:rsidR="002806B1" w:rsidRPr="00B03053" w:rsidRDefault="00D2523F" w:rsidP="00356BD5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color w:val="00B050"/>
          <w:sz w:val="40"/>
          <w:szCs w:val="40"/>
        </w:rPr>
        <w:t>2020</w:t>
      </w:r>
    </w:p>
    <w:p w:rsidR="00B03053" w:rsidRDefault="00B03053" w:rsidP="00356BD5">
      <w:pPr>
        <w:jc w:val="center"/>
        <w:rPr>
          <w:rFonts w:ascii="Arial" w:hAnsi="Arial" w:cs="Arial"/>
          <w:sz w:val="40"/>
          <w:szCs w:val="40"/>
        </w:rPr>
      </w:pPr>
    </w:p>
    <w:p w:rsidR="00B03053" w:rsidRDefault="00B03053" w:rsidP="00356BD5">
      <w:pPr>
        <w:jc w:val="center"/>
        <w:rPr>
          <w:rFonts w:ascii="Arial" w:hAnsi="Arial" w:cs="Arial"/>
          <w:sz w:val="40"/>
          <w:szCs w:val="40"/>
        </w:rPr>
      </w:pPr>
    </w:p>
    <w:p w:rsidR="00B03053" w:rsidRDefault="00B03053" w:rsidP="00356BD5">
      <w:pPr>
        <w:jc w:val="center"/>
        <w:rPr>
          <w:rFonts w:ascii="Arial" w:hAnsi="Arial" w:cs="Arial"/>
          <w:sz w:val="40"/>
          <w:szCs w:val="40"/>
        </w:rPr>
      </w:pPr>
    </w:p>
    <w:p w:rsidR="00B03053" w:rsidRDefault="00B03053" w:rsidP="00356BD5">
      <w:pPr>
        <w:jc w:val="center"/>
        <w:rPr>
          <w:rFonts w:ascii="Arial" w:hAnsi="Arial" w:cs="Arial"/>
          <w:sz w:val="40"/>
          <w:szCs w:val="40"/>
        </w:rPr>
      </w:pPr>
    </w:p>
    <w:p w:rsidR="00B03053" w:rsidRDefault="00B03053" w:rsidP="00356BD5">
      <w:pPr>
        <w:jc w:val="center"/>
        <w:rPr>
          <w:rFonts w:ascii="Arial" w:hAnsi="Arial" w:cs="Arial"/>
          <w:sz w:val="40"/>
          <w:szCs w:val="40"/>
        </w:rPr>
      </w:pPr>
    </w:p>
    <w:p w:rsidR="00B03053" w:rsidRDefault="00B03053" w:rsidP="00356BD5">
      <w:pPr>
        <w:jc w:val="center"/>
        <w:rPr>
          <w:rFonts w:ascii="Arial" w:hAnsi="Arial" w:cs="Arial"/>
          <w:sz w:val="40"/>
          <w:szCs w:val="40"/>
        </w:rPr>
      </w:pPr>
    </w:p>
    <w:p w:rsidR="00B03053" w:rsidRPr="00B03053" w:rsidRDefault="00DA671B" w:rsidP="00356BD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Operator Wojewódzki</w:t>
      </w:r>
      <w:r w:rsidR="00B03053" w:rsidRPr="00B03053">
        <w:rPr>
          <w:rFonts w:ascii="Arial" w:hAnsi="Arial" w:cs="Arial"/>
          <w:b/>
          <w:sz w:val="40"/>
          <w:szCs w:val="40"/>
        </w:rPr>
        <w:t xml:space="preserve"> Programu</w:t>
      </w:r>
    </w:p>
    <w:p w:rsidR="00B03053" w:rsidRPr="00B03053" w:rsidRDefault="00B03053" w:rsidP="00356BD5">
      <w:pPr>
        <w:jc w:val="center"/>
        <w:rPr>
          <w:rFonts w:ascii="Arial" w:hAnsi="Arial" w:cs="Arial"/>
          <w:b/>
          <w:sz w:val="40"/>
          <w:szCs w:val="40"/>
        </w:rPr>
      </w:pPr>
      <w:r w:rsidRPr="00B03053">
        <w:rPr>
          <w:rFonts w:ascii="Arial" w:hAnsi="Arial" w:cs="Arial"/>
          <w:b/>
          <w:sz w:val="40"/>
          <w:szCs w:val="40"/>
        </w:rPr>
        <w:t>Centrum Kulturalne w Przemyślu</w:t>
      </w:r>
    </w:p>
    <w:p w:rsidR="00356BD5" w:rsidRDefault="00356BD5" w:rsidP="00356BD5">
      <w:pPr>
        <w:jc w:val="center"/>
        <w:rPr>
          <w:rFonts w:ascii="Arial" w:hAnsi="Arial" w:cs="Arial"/>
          <w:sz w:val="40"/>
          <w:szCs w:val="40"/>
        </w:rPr>
      </w:pPr>
    </w:p>
    <w:p w:rsidR="00356BD5" w:rsidRDefault="00356BD5" w:rsidP="00356BD5">
      <w:pPr>
        <w:jc w:val="center"/>
        <w:rPr>
          <w:rFonts w:ascii="Arial" w:hAnsi="Arial" w:cs="Arial"/>
          <w:sz w:val="40"/>
          <w:szCs w:val="40"/>
        </w:rPr>
      </w:pPr>
    </w:p>
    <w:p w:rsidR="00356BD5" w:rsidRDefault="00356BD5" w:rsidP="00356BD5">
      <w:pPr>
        <w:jc w:val="center"/>
        <w:rPr>
          <w:rFonts w:ascii="Arial" w:hAnsi="Arial" w:cs="Arial"/>
          <w:sz w:val="40"/>
          <w:szCs w:val="40"/>
        </w:rPr>
      </w:pPr>
    </w:p>
    <w:p w:rsidR="00356BD5" w:rsidRDefault="00356BD5" w:rsidP="00B03053">
      <w:pPr>
        <w:rPr>
          <w:rFonts w:ascii="Arial" w:hAnsi="Arial" w:cs="Arial"/>
          <w:sz w:val="40"/>
          <w:szCs w:val="40"/>
        </w:rPr>
      </w:pPr>
    </w:p>
    <w:p w:rsidR="00B03053" w:rsidRDefault="00B03053" w:rsidP="00B03053">
      <w:pPr>
        <w:rPr>
          <w:rFonts w:ascii="Arial" w:hAnsi="Arial" w:cs="Arial"/>
          <w:sz w:val="40"/>
          <w:szCs w:val="40"/>
        </w:rPr>
      </w:pPr>
    </w:p>
    <w:p w:rsidR="00B03053" w:rsidRDefault="00B03053" w:rsidP="00B03053">
      <w:pPr>
        <w:rPr>
          <w:rFonts w:ascii="Arial" w:hAnsi="Arial" w:cs="Arial"/>
          <w:sz w:val="40"/>
          <w:szCs w:val="40"/>
        </w:rPr>
      </w:pPr>
    </w:p>
    <w:p w:rsidR="00B03053" w:rsidRDefault="00B03053" w:rsidP="00B03053">
      <w:pPr>
        <w:rPr>
          <w:rFonts w:ascii="Arial" w:hAnsi="Arial" w:cs="Arial"/>
          <w:sz w:val="40"/>
          <w:szCs w:val="40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148133093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6B7DFC" w:rsidRPr="00115089" w:rsidRDefault="006B7DFC">
          <w:pPr>
            <w:pStyle w:val="Nagwekspisutreci"/>
            <w:rPr>
              <w:rFonts w:ascii="Arial" w:hAnsi="Arial" w:cs="Arial"/>
              <w:b/>
              <w:sz w:val="24"/>
              <w:szCs w:val="24"/>
            </w:rPr>
          </w:pPr>
          <w:r w:rsidRPr="00115089">
            <w:rPr>
              <w:rFonts w:ascii="Arial" w:hAnsi="Arial" w:cs="Arial"/>
              <w:b/>
              <w:sz w:val="24"/>
              <w:szCs w:val="24"/>
            </w:rPr>
            <w:t>Spis treści</w:t>
          </w:r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r w:rsidRPr="00C248A2">
            <w:fldChar w:fldCharType="begin"/>
          </w:r>
          <w:r w:rsidR="006B7DFC" w:rsidRPr="00115089">
            <w:instrText xml:space="preserve"> TOC \o "1-3" \h \z \u </w:instrText>
          </w:r>
          <w:r w:rsidRPr="00C248A2">
            <w:fldChar w:fldCharType="separate"/>
          </w:r>
          <w:hyperlink w:anchor="_Toc39593086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1.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SŁOWNICZEK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_Toc39593086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2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hyperlink w:anchor="_Toc39593087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2.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CEL KONKURSU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_Toc39593087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3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hyperlink w:anchor="_Toc39593088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3.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KTO MOŻE UBIEGAĆ SIĘ O PRZYZNANIE ŚRODKÓW?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_Toc39593088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3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hyperlink w:anchor="_Toc39593089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4.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ILOŚĆ WNIOSKÓW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_Toc39593089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4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hyperlink w:anchor="_Toc39593090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5.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CZAS REALIZACJI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_Toc39593090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4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hyperlink w:anchor="_Toc39593091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6.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ŚRODKI FINANSOWE NA REALIZACJĘ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_Toc39593091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4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092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6.1.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WYSOKOŚĆ I WARUNKI WYKORZYSTANIA ŚRODKÓW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_Toc39593092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4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093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6.2.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UDZIAŁ ŚRODKÓW WŁASNYCH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_Toc39593093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4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094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6.3.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KOSZTY KWALIFIKOWANE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_Toc39593094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4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hyperlink w:anchor="_Toc39593095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7.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JAK UBIEGAĆ SIĘ O PRZYZNANIE ŚRODKÓW?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_Toc39593095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6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096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7.1.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OGŁOSZENIE KONKURSU I TRYB NABORU WNIOSKÓW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_Toc39593096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6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097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7.2.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ZŁOŻENIE WNIOSKU I OGŁOSZENIE LIST RANKINGOWYCH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_Toc39593097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6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hyperlink w:anchor="_Toc39593098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8.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PROCEDURA OCENY WNIOSKÓW I PRZYZNAWANIA ŚRODKÓW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_Toc39593098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7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099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8.1.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OCENA FORMALNA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_Toc39593099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7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100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8.2.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OCENA MERYTORYCZNA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_Toc39593100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7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hyperlink w:anchor="_Toc39593101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9.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ZAWARCIE UMOWY I PRZEKAZANIE ŚRODKÓW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_Toc39593101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8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102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9.1.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ZAWARCIE UMOWY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_Toc39593102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8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103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9.2.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ZASADY FINANSOWANIA PROJEKTU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_Toc39593103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8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1"/>
            <w:rPr>
              <w:rFonts w:eastAsiaTheme="minorEastAsia"/>
              <w:noProof/>
              <w:sz w:val="24"/>
              <w:lang w:eastAsia="pl-PL"/>
            </w:rPr>
          </w:pPr>
          <w:hyperlink w:anchor="_Toc39593104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10.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REALIZACJA PROJEKTÓW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_Toc39593104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8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105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10.1.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PROMOCJA PROJEKTÓW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_Toc39593105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8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106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10.2.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DOPUSZCZALNOŚĆ ZWIĘKSZENIA W KATEGORIACH KOSZTÓW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_Toc39593106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9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Pr="00A63D04" w:rsidRDefault="00C248A2" w:rsidP="00A63D04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sz w:val="24"/>
              <w:lang w:eastAsia="pl-PL"/>
            </w:rPr>
          </w:pPr>
          <w:hyperlink w:anchor="_Toc39593107" w:history="1"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10.3.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noProof/>
                <w:sz w:val="24"/>
              </w:rPr>
              <w:t>EWALUACJA I OBSERWACJA PROJEKTÓW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_Toc39593107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9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A63D04" w:rsidRDefault="00C248A2" w:rsidP="00A63D04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39593108" w:history="1"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12.</w:t>
            </w:r>
            <w:r w:rsidR="00A63D04" w:rsidRPr="00A63D04">
              <w:rPr>
                <w:rFonts w:eastAsiaTheme="minorEastAsia"/>
                <w:noProof/>
                <w:sz w:val="24"/>
                <w:lang w:eastAsia="pl-PL"/>
              </w:rPr>
              <w:tab/>
            </w:r>
            <w:r w:rsidR="00A63D04" w:rsidRPr="00A63D04">
              <w:rPr>
                <w:rStyle w:val="Hipercze"/>
                <w:rFonts w:ascii="Arial" w:hAnsi="Arial" w:cs="Arial"/>
                <w:b/>
                <w:noProof/>
                <w:sz w:val="24"/>
              </w:rPr>
              <w:t>ZAŁĄCZNIKI DO REGULAMINU</w:t>
            </w:r>
            <w:r w:rsidR="00A63D04" w:rsidRPr="00A63D04">
              <w:rPr>
                <w:noProof/>
                <w:webHidden/>
                <w:sz w:val="24"/>
              </w:rPr>
              <w:tab/>
            </w:r>
            <w:r w:rsidRPr="00A63D04">
              <w:rPr>
                <w:noProof/>
                <w:webHidden/>
                <w:sz w:val="24"/>
              </w:rPr>
              <w:fldChar w:fldCharType="begin"/>
            </w:r>
            <w:r w:rsidR="00A63D04" w:rsidRPr="00A63D04">
              <w:rPr>
                <w:noProof/>
                <w:webHidden/>
                <w:sz w:val="24"/>
              </w:rPr>
              <w:instrText xml:space="preserve"> PAGEREF _Toc39593108 \h </w:instrText>
            </w:r>
            <w:r w:rsidRPr="00A63D04">
              <w:rPr>
                <w:noProof/>
                <w:webHidden/>
                <w:sz w:val="24"/>
              </w:rPr>
            </w:r>
            <w:r w:rsidRPr="00A63D04">
              <w:rPr>
                <w:noProof/>
                <w:webHidden/>
                <w:sz w:val="24"/>
              </w:rPr>
              <w:fldChar w:fldCharType="separate"/>
            </w:r>
            <w:r w:rsidR="00A63D04" w:rsidRPr="00A63D04">
              <w:rPr>
                <w:noProof/>
                <w:webHidden/>
                <w:sz w:val="24"/>
              </w:rPr>
              <w:t>11</w:t>
            </w:r>
            <w:r w:rsidRPr="00A63D04">
              <w:rPr>
                <w:noProof/>
                <w:webHidden/>
                <w:sz w:val="24"/>
              </w:rPr>
              <w:fldChar w:fldCharType="end"/>
            </w:r>
          </w:hyperlink>
        </w:p>
        <w:p w:rsidR="006B7DFC" w:rsidRDefault="00C248A2">
          <w:r w:rsidRPr="00115089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356BD5" w:rsidRDefault="00356BD5" w:rsidP="00356BD5">
      <w:pPr>
        <w:rPr>
          <w:rFonts w:ascii="Arial" w:hAnsi="Arial" w:cs="Arial"/>
          <w:sz w:val="24"/>
          <w:szCs w:val="24"/>
        </w:rPr>
      </w:pPr>
    </w:p>
    <w:p w:rsidR="00356BD5" w:rsidRPr="00817204" w:rsidRDefault="001A6D7A" w:rsidP="00BB5262">
      <w:pPr>
        <w:pStyle w:val="Nagwek1"/>
        <w:numPr>
          <w:ilvl w:val="0"/>
          <w:numId w:val="28"/>
        </w:numPr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0" w:name="_Toc39593086"/>
      <w:r>
        <w:rPr>
          <w:rFonts w:ascii="Arial" w:hAnsi="Arial" w:cs="Arial"/>
          <w:b/>
          <w:sz w:val="24"/>
          <w:szCs w:val="24"/>
        </w:rPr>
        <w:lastRenderedPageBreak/>
        <w:t>SŁOWNICZEK</w:t>
      </w:r>
      <w:bookmarkEnd w:id="0"/>
    </w:p>
    <w:p w:rsidR="00AD0B01" w:rsidRDefault="00356BD5" w:rsidP="006B7DFC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Użyte w</w:t>
      </w:r>
      <w:r w:rsidR="008F1A7A">
        <w:rPr>
          <w:rFonts w:ascii="Arial" w:hAnsi="Arial" w:cs="Arial"/>
          <w:sz w:val="24"/>
          <w:szCs w:val="24"/>
        </w:rPr>
        <w:t xml:space="preserve"> regulaminie konkursu o współorganizację inicjatyw</w:t>
      </w:r>
      <w:r w:rsidRPr="00356BD5">
        <w:rPr>
          <w:rFonts w:ascii="Arial" w:hAnsi="Arial" w:cs="Arial"/>
          <w:sz w:val="24"/>
          <w:szCs w:val="24"/>
        </w:rPr>
        <w:t xml:space="preserve"> w ramach </w:t>
      </w:r>
      <w:r w:rsidR="006F6589">
        <w:rPr>
          <w:rFonts w:ascii="Arial" w:hAnsi="Arial" w:cs="Arial"/>
          <w:sz w:val="24"/>
          <w:szCs w:val="24"/>
        </w:rPr>
        <w:t>Projektu</w:t>
      </w:r>
      <w:r w:rsidR="00E124DD">
        <w:rPr>
          <w:rFonts w:ascii="Arial" w:hAnsi="Arial" w:cs="Arial"/>
          <w:sz w:val="24"/>
          <w:szCs w:val="24"/>
        </w:rPr>
        <w:t xml:space="preserve"> Bardzo Młoda Kultura </w:t>
      </w:r>
      <w:r w:rsidRPr="00356BD5">
        <w:rPr>
          <w:rFonts w:ascii="Arial" w:hAnsi="Arial" w:cs="Arial"/>
          <w:sz w:val="24"/>
          <w:szCs w:val="24"/>
        </w:rPr>
        <w:t xml:space="preserve">określenia, zwanym dalej regulaminem, oznaczają:  </w:t>
      </w:r>
    </w:p>
    <w:p w:rsidR="00AD0B01" w:rsidRPr="00817204" w:rsidRDefault="00356BD5" w:rsidP="006B7DFC">
      <w:pPr>
        <w:pStyle w:val="Akapitzlist"/>
        <w:numPr>
          <w:ilvl w:val="0"/>
          <w:numId w:val="5"/>
        </w:numPr>
        <w:spacing w:after="120" w:line="240" w:lineRule="auto"/>
        <w:ind w:left="851"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817204">
        <w:rPr>
          <w:rFonts w:ascii="Arial" w:hAnsi="Arial" w:cs="Arial"/>
          <w:b/>
          <w:color w:val="FF0000"/>
          <w:sz w:val="24"/>
          <w:szCs w:val="24"/>
        </w:rPr>
        <w:t>organizator</w:t>
      </w:r>
      <w:r w:rsidRPr="00817204">
        <w:rPr>
          <w:rFonts w:ascii="Arial" w:hAnsi="Arial" w:cs="Arial"/>
          <w:color w:val="FF0000"/>
          <w:sz w:val="24"/>
          <w:szCs w:val="24"/>
        </w:rPr>
        <w:t xml:space="preserve"> </w:t>
      </w:r>
      <w:r w:rsidRPr="00817204">
        <w:rPr>
          <w:rFonts w:ascii="Arial" w:hAnsi="Arial" w:cs="Arial"/>
          <w:sz w:val="24"/>
          <w:szCs w:val="24"/>
        </w:rPr>
        <w:t xml:space="preserve">– Centrum Kulturalne w Przemyślu (CK);  </w:t>
      </w:r>
    </w:p>
    <w:p w:rsidR="00AD0B01" w:rsidRPr="00817204" w:rsidRDefault="00356BD5" w:rsidP="006B7DFC">
      <w:pPr>
        <w:pStyle w:val="Akapitzlist"/>
        <w:numPr>
          <w:ilvl w:val="0"/>
          <w:numId w:val="5"/>
        </w:numPr>
        <w:spacing w:after="120" w:line="240" w:lineRule="auto"/>
        <w:ind w:left="851"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817204">
        <w:rPr>
          <w:rFonts w:ascii="Arial" w:hAnsi="Arial" w:cs="Arial"/>
          <w:b/>
          <w:color w:val="FF0000"/>
          <w:sz w:val="24"/>
          <w:szCs w:val="24"/>
        </w:rPr>
        <w:t>wnioskodawca</w:t>
      </w:r>
      <w:r w:rsidRPr="00817204">
        <w:rPr>
          <w:rFonts w:ascii="Arial" w:hAnsi="Arial" w:cs="Arial"/>
          <w:sz w:val="24"/>
          <w:szCs w:val="24"/>
        </w:rPr>
        <w:t xml:space="preserve"> – podmiot składający wniosek do CK o dofinansowanie zadania w ramach konkursu;  </w:t>
      </w:r>
    </w:p>
    <w:p w:rsidR="00AD0B01" w:rsidRPr="00817204" w:rsidRDefault="00356BD5" w:rsidP="006B7DFC">
      <w:pPr>
        <w:pStyle w:val="Akapitzlist"/>
        <w:numPr>
          <w:ilvl w:val="0"/>
          <w:numId w:val="5"/>
        </w:numPr>
        <w:spacing w:after="120" w:line="240" w:lineRule="auto"/>
        <w:ind w:left="851"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817204">
        <w:rPr>
          <w:rFonts w:ascii="Arial" w:hAnsi="Arial" w:cs="Arial"/>
          <w:b/>
          <w:color w:val="FF0000"/>
          <w:sz w:val="24"/>
          <w:szCs w:val="24"/>
        </w:rPr>
        <w:t>beneficjent</w:t>
      </w:r>
      <w:r w:rsidRPr="00817204">
        <w:rPr>
          <w:rFonts w:ascii="Arial" w:hAnsi="Arial" w:cs="Arial"/>
          <w:sz w:val="24"/>
          <w:szCs w:val="24"/>
        </w:rPr>
        <w:t xml:space="preserve"> – </w:t>
      </w:r>
      <w:r w:rsidR="00955C41">
        <w:rPr>
          <w:rFonts w:ascii="Arial" w:hAnsi="Arial" w:cs="Arial"/>
          <w:sz w:val="24"/>
          <w:szCs w:val="24"/>
        </w:rPr>
        <w:t xml:space="preserve">osoba fizyczna - </w:t>
      </w:r>
      <w:r w:rsidRPr="00817204">
        <w:rPr>
          <w:rFonts w:ascii="Arial" w:hAnsi="Arial" w:cs="Arial"/>
          <w:sz w:val="24"/>
          <w:szCs w:val="24"/>
        </w:rPr>
        <w:t xml:space="preserve">wnioskodawca, który uzyskał dofinansowanie w ramach konkursu na realizację zadania; </w:t>
      </w:r>
    </w:p>
    <w:p w:rsidR="00AD0B01" w:rsidRPr="00817204" w:rsidRDefault="00356BD5" w:rsidP="006B7DFC">
      <w:pPr>
        <w:pStyle w:val="Akapitzlist"/>
        <w:numPr>
          <w:ilvl w:val="0"/>
          <w:numId w:val="5"/>
        </w:numPr>
        <w:spacing w:after="120" w:line="240" w:lineRule="auto"/>
        <w:ind w:left="851"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817204">
        <w:rPr>
          <w:rFonts w:ascii="Arial" w:hAnsi="Arial" w:cs="Arial"/>
          <w:b/>
          <w:color w:val="FF0000"/>
          <w:sz w:val="24"/>
          <w:szCs w:val="24"/>
        </w:rPr>
        <w:t>partner projektu</w:t>
      </w:r>
      <w:r w:rsidRPr="00817204">
        <w:rPr>
          <w:rFonts w:ascii="Arial" w:hAnsi="Arial" w:cs="Arial"/>
          <w:sz w:val="24"/>
          <w:szCs w:val="24"/>
        </w:rPr>
        <w:t xml:space="preserve">: </w:t>
      </w:r>
      <w:r w:rsidR="006F6589">
        <w:rPr>
          <w:rFonts w:ascii="Arial" w:hAnsi="Arial" w:cs="Arial"/>
          <w:sz w:val="24"/>
          <w:szCs w:val="24"/>
        </w:rPr>
        <w:t xml:space="preserve">- </w:t>
      </w:r>
      <w:r w:rsidRPr="00817204">
        <w:rPr>
          <w:rFonts w:ascii="Arial" w:hAnsi="Arial" w:cs="Arial"/>
          <w:sz w:val="24"/>
          <w:szCs w:val="24"/>
        </w:rPr>
        <w:t>osoba fizyczna która zaangażow</w:t>
      </w:r>
      <w:r w:rsidR="006F6589">
        <w:rPr>
          <w:rFonts w:ascii="Arial" w:hAnsi="Arial" w:cs="Arial"/>
          <w:sz w:val="24"/>
          <w:szCs w:val="24"/>
        </w:rPr>
        <w:t>ała się w realizację projektu, reprezentująca instytucję/organizację;</w:t>
      </w:r>
    </w:p>
    <w:p w:rsidR="00AD0B01" w:rsidRPr="00817204" w:rsidRDefault="00356BD5" w:rsidP="006B7DFC">
      <w:pPr>
        <w:pStyle w:val="Akapitzlist"/>
        <w:numPr>
          <w:ilvl w:val="0"/>
          <w:numId w:val="5"/>
        </w:numPr>
        <w:spacing w:after="120" w:line="240" w:lineRule="auto"/>
        <w:ind w:left="851"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817204">
        <w:rPr>
          <w:rFonts w:ascii="Arial" w:hAnsi="Arial" w:cs="Arial"/>
          <w:b/>
          <w:color w:val="FF0000"/>
          <w:sz w:val="24"/>
          <w:szCs w:val="24"/>
        </w:rPr>
        <w:t>zadanie</w:t>
      </w:r>
      <w:r w:rsidRPr="00817204">
        <w:rPr>
          <w:rFonts w:ascii="Arial" w:hAnsi="Arial" w:cs="Arial"/>
          <w:sz w:val="24"/>
          <w:szCs w:val="24"/>
        </w:rPr>
        <w:t xml:space="preserve"> – działanie będące przedmiotem wniosku;  </w:t>
      </w:r>
    </w:p>
    <w:p w:rsidR="00AD0B01" w:rsidRPr="00817204" w:rsidRDefault="00356BD5" w:rsidP="006B7DFC">
      <w:pPr>
        <w:pStyle w:val="Akapitzlist"/>
        <w:numPr>
          <w:ilvl w:val="0"/>
          <w:numId w:val="5"/>
        </w:numPr>
        <w:spacing w:after="120" w:line="240" w:lineRule="auto"/>
        <w:ind w:left="851"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817204">
        <w:rPr>
          <w:rFonts w:ascii="Arial" w:hAnsi="Arial" w:cs="Arial"/>
          <w:b/>
          <w:color w:val="FF0000"/>
          <w:sz w:val="24"/>
          <w:szCs w:val="24"/>
        </w:rPr>
        <w:t>projekt</w:t>
      </w:r>
      <w:r w:rsidRPr="00817204">
        <w:rPr>
          <w:rFonts w:ascii="Arial" w:hAnsi="Arial" w:cs="Arial"/>
          <w:sz w:val="24"/>
          <w:szCs w:val="24"/>
        </w:rPr>
        <w:t xml:space="preserve"> – koncepcja wnioskodawcy mieszcząca w swoim zakresie zarówno zadanie, jak i działania przygotowujące do jego realizacji oraz preliminarz wydatków; </w:t>
      </w:r>
    </w:p>
    <w:p w:rsidR="00356BD5" w:rsidRPr="00817204" w:rsidRDefault="00356BD5" w:rsidP="006B7DFC">
      <w:pPr>
        <w:pStyle w:val="Akapitzlist"/>
        <w:numPr>
          <w:ilvl w:val="0"/>
          <w:numId w:val="5"/>
        </w:numPr>
        <w:spacing w:after="120" w:line="240" w:lineRule="auto"/>
        <w:ind w:left="851"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817204">
        <w:rPr>
          <w:rFonts w:ascii="Arial" w:hAnsi="Arial" w:cs="Arial"/>
          <w:b/>
          <w:color w:val="FF0000"/>
          <w:sz w:val="24"/>
          <w:szCs w:val="24"/>
        </w:rPr>
        <w:t>wniosek</w:t>
      </w:r>
      <w:r w:rsidRPr="00817204">
        <w:rPr>
          <w:rFonts w:ascii="Arial" w:hAnsi="Arial" w:cs="Arial"/>
          <w:sz w:val="24"/>
          <w:szCs w:val="24"/>
        </w:rPr>
        <w:t xml:space="preserve"> – wniosek o dofinansowanie zadania, wypełniany i wysyłany przez wnioskodawcę za pośrednictwem poczty  lub osobiście do organizatora konkursu.</w:t>
      </w:r>
    </w:p>
    <w:p w:rsidR="00356BD5" w:rsidRPr="00817204" w:rsidRDefault="00356BD5" w:rsidP="00BB5262">
      <w:pPr>
        <w:pStyle w:val="Nagwek1"/>
        <w:numPr>
          <w:ilvl w:val="0"/>
          <w:numId w:val="28"/>
        </w:numPr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1" w:name="_Toc39593087"/>
      <w:r w:rsidRPr="00AD0B01">
        <w:rPr>
          <w:rFonts w:ascii="Arial" w:hAnsi="Arial" w:cs="Arial"/>
          <w:b/>
          <w:sz w:val="24"/>
          <w:szCs w:val="24"/>
        </w:rPr>
        <w:t>CEL KONKURSU</w:t>
      </w:r>
      <w:bookmarkEnd w:id="1"/>
    </w:p>
    <w:p w:rsidR="00356BD5" w:rsidRPr="00356BD5" w:rsidRDefault="00356BD5" w:rsidP="00853B50">
      <w:pPr>
        <w:spacing w:before="24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Głównym celem konkursu jest promocja i wspieranie współpracy pomiędzy podmiotami reprezentującymi sektor kultury i sektor edukacji w realizowaniu wspólnych inicjatyw z zakresu edukacji i animacji kulturowej. Projekty realizowane w ramach konkursu mają być skierowane do dzieci i/lub młodzieży na wszystkich poziomach kształcenia, lub mieć charakter międzypokoleniowy.</w:t>
      </w:r>
      <w:r w:rsidR="00853B50">
        <w:rPr>
          <w:rFonts w:ascii="Arial" w:hAnsi="Arial" w:cs="Arial"/>
          <w:sz w:val="24"/>
          <w:szCs w:val="24"/>
        </w:rPr>
        <w:t xml:space="preserve"> Projekty mogą być skierowane do osób niepełnosprawnych z udziałem pełnosprawnych.</w:t>
      </w:r>
      <w:r w:rsidRPr="00356BD5">
        <w:rPr>
          <w:rFonts w:ascii="Arial" w:hAnsi="Arial" w:cs="Arial"/>
          <w:sz w:val="24"/>
          <w:szCs w:val="24"/>
        </w:rPr>
        <w:t xml:space="preserve"> Konkurs r</w:t>
      </w:r>
      <w:r w:rsidR="00E057B1">
        <w:rPr>
          <w:rFonts w:ascii="Arial" w:hAnsi="Arial" w:cs="Arial"/>
          <w:sz w:val="24"/>
          <w:szCs w:val="24"/>
        </w:rPr>
        <w:t>ealizowany jest w ramach P</w:t>
      </w:r>
      <w:r w:rsidR="00F904C0">
        <w:rPr>
          <w:rFonts w:ascii="Arial" w:hAnsi="Arial" w:cs="Arial"/>
          <w:sz w:val="24"/>
          <w:szCs w:val="24"/>
        </w:rPr>
        <w:t>rogramu Bardzo Młoda Kultura</w:t>
      </w:r>
      <w:r w:rsidRPr="00356BD5">
        <w:rPr>
          <w:rFonts w:ascii="Arial" w:hAnsi="Arial" w:cs="Arial"/>
          <w:sz w:val="24"/>
          <w:szCs w:val="24"/>
        </w:rPr>
        <w:t>, przedsięwzięcia współfinansowanego przez Narodowe Ce</w:t>
      </w:r>
      <w:r w:rsidR="00F904C0">
        <w:rPr>
          <w:rFonts w:ascii="Arial" w:hAnsi="Arial" w:cs="Arial"/>
          <w:sz w:val="24"/>
          <w:szCs w:val="24"/>
        </w:rPr>
        <w:t>ntrum Kultury 2019 –</w:t>
      </w:r>
      <w:r w:rsidR="00B36B8F">
        <w:rPr>
          <w:rFonts w:ascii="Arial" w:hAnsi="Arial" w:cs="Arial"/>
          <w:sz w:val="24"/>
          <w:szCs w:val="24"/>
        </w:rPr>
        <w:t xml:space="preserve"> 2021.</w:t>
      </w:r>
    </w:p>
    <w:p w:rsidR="00356BD5" w:rsidRDefault="00356BD5" w:rsidP="00853B50">
      <w:pPr>
        <w:pStyle w:val="Nagwek1"/>
        <w:numPr>
          <w:ilvl w:val="0"/>
          <w:numId w:val="28"/>
        </w:numPr>
        <w:spacing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2" w:name="_Toc39593088"/>
      <w:r w:rsidRPr="00AD0B01">
        <w:rPr>
          <w:rFonts w:ascii="Arial" w:hAnsi="Arial" w:cs="Arial"/>
          <w:b/>
          <w:sz w:val="24"/>
          <w:szCs w:val="24"/>
        </w:rPr>
        <w:t xml:space="preserve">KTO MOŻE UBIEGAĆ SIĘ O </w:t>
      </w:r>
      <w:r w:rsidR="00115089">
        <w:rPr>
          <w:rFonts w:ascii="Arial" w:hAnsi="Arial" w:cs="Arial"/>
          <w:b/>
          <w:sz w:val="24"/>
          <w:szCs w:val="24"/>
        </w:rPr>
        <w:t>PRZYZNANIE ŚRODKÓW</w:t>
      </w:r>
      <w:r w:rsidRPr="00AD0B01">
        <w:rPr>
          <w:rFonts w:ascii="Arial" w:hAnsi="Arial" w:cs="Arial"/>
          <w:b/>
          <w:sz w:val="24"/>
          <w:szCs w:val="24"/>
        </w:rPr>
        <w:t>?</w:t>
      </w:r>
      <w:bookmarkEnd w:id="2"/>
    </w:p>
    <w:p w:rsidR="00E226E8" w:rsidRPr="00E226E8" w:rsidRDefault="00E226E8" w:rsidP="00E226E8"/>
    <w:p w:rsidR="00356BD5" w:rsidRDefault="00356BD5" w:rsidP="00BB5262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0AE4">
        <w:rPr>
          <w:rFonts w:ascii="Arial" w:hAnsi="Arial" w:cs="Arial"/>
          <w:sz w:val="24"/>
          <w:szCs w:val="24"/>
        </w:rPr>
        <w:t xml:space="preserve">Do udziału w konkursie mogą przystąpić osoby fizyczne zajmujące się działaniami edukacyjnymi i/lub kulturalnymi w województwie podkarpackim, które zrealizują projekt z zakresu edukacji i animacji kulturowej oparty na partnerskiej współpracy między sektorem oświaty i kultury. Projekty mają być skierowane do dzieci i/lub młodzieży na wszystkich poziomach kształcenia, lub mieć charakter międzypokoleniowy. </w:t>
      </w:r>
      <w:r w:rsidR="003B0A16">
        <w:rPr>
          <w:rFonts w:ascii="Arial" w:hAnsi="Arial" w:cs="Arial"/>
          <w:sz w:val="24"/>
          <w:szCs w:val="24"/>
        </w:rPr>
        <w:t>Projekty mogą być skierowane do osób niepełnosprawnych z udziałem pełnos</w:t>
      </w:r>
      <w:r w:rsidR="00726CB8">
        <w:rPr>
          <w:rFonts w:ascii="Arial" w:hAnsi="Arial" w:cs="Arial"/>
          <w:sz w:val="24"/>
          <w:szCs w:val="24"/>
        </w:rPr>
        <w:t>prawnych (podział osób w grupie powinien być równy tj. 50/50%</w:t>
      </w:r>
      <w:r w:rsidR="003B0A16">
        <w:rPr>
          <w:rFonts w:ascii="Arial" w:hAnsi="Arial" w:cs="Arial"/>
          <w:sz w:val="24"/>
          <w:szCs w:val="24"/>
        </w:rPr>
        <w:t>)</w:t>
      </w:r>
    </w:p>
    <w:p w:rsidR="00726CB8" w:rsidRPr="00726CB8" w:rsidRDefault="00726CB8" w:rsidP="00726CB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56BD5" w:rsidRPr="00370AE4" w:rsidRDefault="00356BD5" w:rsidP="00BB5262">
      <w:pPr>
        <w:pStyle w:val="Akapitzlist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70AE4">
        <w:rPr>
          <w:rFonts w:ascii="Arial" w:hAnsi="Arial" w:cs="Arial"/>
          <w:sz w:val="24"/>
          <w:szCs w:val="24"/>
        </w:rPr>
        <w:t xml:space="preserve">Do udziału w konkursie mogą przystąpić:  </w:t>
      </w:r>
    </w:p>
    <w:p w:rsidR="00356BD5" w:rsidRPr="00370AE4" w:rsidRDefault="00356BD5" w:rsidP="00BB5262">
      <w:pPr>
        <w:pStyle w:val="Akapitzlist"/>
        <w:numPr>
          <w:ilvl w:val="1"/>
          <w:numId w:val="10"/>
        </w:numPr>
        <w:spacing w:after="120" w:line="240" w:lineRule="auto"/>
        <w:ind w:left="1134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70AE4">
        <w:rPr>
          <w:rFonts w:ascii="Arial" w:hAnsi="Arial" w:cs="Arial"/>
          <w:sz w:val="24"/>
          <w:szCs w:val="24"/>
        </w:rPr>
        <w:t>osoby, które dołączy</w:t>
      </w:r>
      <w:r w:rsidR="005435D8">
        <w:rPr>
          <w:rFonts w:ascii="Arial" w:hAnsi="Arial" w:cs="Arial"/>
          <w:sz w:val="24"/>
          <w:szCs w:val="24"/>
        </w:rPr>
        <w:t>ły do udziału w projekcie w 2020</w:t>
      </w:r>
      <w:r w:rsidR="00726CB8">
        <w:rPr>
          <w:rFonts w:ascii="Arial" w:hAnsi="Arial" w:cs="Arial"/>
          <w:sz w:val="24"/>
          <w:szCs w:val="24"/>
        </w:rPr>
        <w:t xml:space="preserve"> r.</w:t>
      </w:r>
    </w:p>
    <w:p w:rsidR="005435D8" w:rsidRDefault="00356BD5" w:rsidP="005435D8">
      <w:pPr>
        <w:pStyle w:val="Akapitzlist"/>
        <w:numPr>
          <w:ilvl w:val="1"/>
          <w:numId w:val="10"/>
        </w:numPr>
        <w:spacing w:after="120" w:line="240" w:lineRule="auto"/>
        <w:ind w:left="1134" w:hanging="425"/>
        <w:contextualSpacing w:val="0"/>
        <w:rPr>
          <w:rFonts w:ascii="Arial" w:hAnsi="Arial" w:cs="Arial"/>
          <w:sz w:val="24"/>
          <w:szCs w:val="24"/>
        </w:rPr>
      </w:pPr>
      <w:r w:rsidRPr="00370AE4">
        <w:rPr>
          <w:rFonts w:ascii="Arial" w:hAnsi="Arial" w:cs="Arial"/>
          <w:sz w:val="24"/>
          <w:szCs w:val="24"/>
        </w:rPr>
        <w:t>osoby, które brały udzi</w:t>
      </w:r>
      <w:r w:rsidR="00EE5C3D" w:rsidRPr="00370AE4">
        <w:rPr>
          <w:rFonts w:ascii="Arial" w:hAnsi="Arial" w:cs="Arial"/>
          <w:sz w:val="24"/>
          <w:szCs w:val="24"/>
        </w:rPr>
        <w:t>ał w projekcie</w:t>
      </w:r>
      <w:r w:rsidR="005435D8">
        <w:rPr>
          <w:rFonts w:ascii="Arial" w:hAnsi="Arial" w:cs="Arial"/>
          <w:sz w:val="24"/>
          <w:szCs w:val="24"/>
        </w:rPr>
        <w:t>:</w:t>
      </w:r>
    </w:p>
    <w:p w:rsidR="005435D8" w:rsidRDefault="005435D8" w:rsidP="005435D8">
      <w:pPr>
        <w:pStyle w:val="Akapitzlist"/>
        <w:spacing w:after="120" w:line="24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E5C3D" w:rsidRPr="00370AE4">
        <w:rPr>
          <w:rFonts w:ascii="Arial" w:hAnsi="Arial" w:cs="Arial"/>
          <w:sz w:val="24"/>
          <w:szCs w:val="24"/>
        </w:rPr>
        <w:t xml:space="preserve"> Podkarpacka Edukacja Kultur</w:t>
      </w:r>
      <w:r w:rsidR="009D68A4">
        <w:rPr>
          <w:rFonts w:ascii="Arial" w:hAnsi="Arial" w:cs="Arial"/>
          <w:sz w:val="24"/>
          <w:szCs w:val="24"/>
        </w:rPr>
        <w:t>owa 2016-2018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5435D8" w:rsidRDefault="00BD648B" w:rsidP="005435D8">
      <w:pPr>
        <w:pStyle w:val="Akapitzlist"/>
        <w:spacing w:after="120" w:line="240" w:lineRule="auto"/>
        <w:ind w:left="113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Bardzo Młoda Kultura  2019</w:t>
      </w:r>
      <w:r w:rsidR="00726CB8">
        <w:rPr>
          <w:rFonts w:ascii="Arial" w:hAnsi="Arial" w:cs="Arial"/>
          <w:sz w:val="24"/>
          <w:szCs w:val="24"/>
        </w:rPr>
        <w:t xml:space="preserve"> r.</w:t>
      </w:r>
    </w:p>
    <w:p w:rsidR="00B147F3" w:rsidRPr="00B147F3" w:rsidRDefault="00B147F3" w:rsidP="00B147F3">
      <w:pPr>
        <w:spacing w:after="120" w:line="240" w:lineRule="auto"/>
        <w:ind w:left="708"/>
        <w:rPr>
          <w:rFonts w:ascii="Arial" w:hAnsi="Arial" w:cs="Arial"/>
          <w:sz w:val="24"/>
          <w:szCs w:val="24"/>
        </w:rPr>
      </w:pPr>
      <w:r w:rsidRPr="00B147F3"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t xml:space="preserve">   wszystkie zainteresowane udziałem w projekcie , działające w sferze     edukacji i kultury, które do tej pory nie miały styczności z B</w:t>
      </w:r>
      <w:r w:rsidR="00081E68">
        <w:rPr>
          <w:rFonts w:ascii="Arial" w:hAnsi="Arial" w:cs="Arial"/>
          <w:sz w:val="24"/>
          <w:szCs w:val="24"/>
        </w:rPr>
        <w:t>ardzo Młodą Kulturą</w:t>
      </w:r>
    </w:p>
    <w:p w:rsidR="00356BD5" w:rsidRPr="00370AE4" w:rsidRDefault="00356BD5" w:rsidP="005435D8">
      <w:pPr>
        <w:pStyle w:val="Akapitzlist"/>
        <w:spacing w:after="120" w:line="240" w:lineRule="auto"/>
        <w:ind w:left="1134"/>
        <w:contextualSpacing w:val="0"/>
        <w:rPr>
          <w:rFonts w:ascii="Arial" w:hAnsi="Arial" w:cs="Arial"/>
          <w:sz w:val="24"/>
          <w:szCs w:val="24"/>
        </w:rPr>
      </w:pPr>
    </w:p>
    <w:p w:rsidR="00B831AA" w:rsidRPr="00817204" w:rsidRDefault="00B831AA" w:rsidP="00BB5262">
      <w:pPr>
        <w:pStyle w:val="Nagwek1"/>
        <w:numPr>
          <w:ilvl w:val="0"/>
          <w:numId w:val="28"/>
        </w:numPr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3" w:name="_Toc39593089"/>
      <w:r w:rsidRPr="00B831AA">
        <w:rPr>
          <w:rFonts w:ascii="Arial" w:hAnsi="Arial" w:cs="Arial"/>
          <w:b/>
          <w:sz w:val="24"/>
          <w:szCs w:val="24"/>
        </w:rPr>
        <w:t>ILOŚĆ WNIOSKÓW</w:t>
      </w:r>
      <w:bookmarkEnd w:id="3"/>
    </w:p>
    <w:p w:rsidR="00356BD5" w:rsidRDefault="00356BD5" w:rsidP="00BB5262">
      <w:pPr>
        <w:spacing w:after="120" w:line="240" w:lineRule="auto"/>
        <w:ind w:firstLine="426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W konkursie jeden wnioskodawca może złożyć tylko jeden wniosek.</w:t>
      </w:r>
    </w:p>
    <w:p w:rsidR="00356BD5" w:rsidRPr="00817204" w:rsidRDefault="00356BD5" w:rsidP="00BB5262">
      <w:pPr>
        <w:pStyle w:val="Nagwek1"/>
        <w:numPr>
          <w:ilvl w:val="0"/>
          <w:numId w:val="28"/>
        </w:numPr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4" w:name="_Toc39593090"/>
      <w:r w:rsidRPr="00B831AA">
        <w:rPr>
          <w:rFonts w:ascii="Arial" w:hAnsi="Arial" w:cs="Arial"/>
          <w:b/>
          <w:sz w:val="24"/>
          <w:szCs w:val="24"/>
        </w:rPr>
        <w:t>CZAS REALIZACJI</w:t>
      </w:r>
      <w:bookmarkEnd w:id="4"/>
    </w:p>
    <w:p w:rsidR="00356BD5" w:rsidRDefault="000834CF" w:rsidP="00BD4515">
      <w:pPr>
        <w:spacing w:after="120" w:line="24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Realizacja projektu od</w:t>
      </w:r>
      <w:r w:rsidR="00370AE4">
        <w:rPr>
          <w:rFonts w:ascii="Arial" w:hAnsi="Arial" w:cs="Arial"/>
          <w:sz w:val="24"/>
          <w:szCs w:val="24"/>
        </w:rPr>
        <w:t xml:space="preserve"> </w:t>
      </w:r>
      <w:r w:rsidR="00B36B8F" w:rsidRPr="00BD4515">
        <w:rPr>
          <w:rFonts w:ascii="Arial" w:hAnsi="Arial" w:cs="Arial"/>
          <w:b/>
          <w:color w:val="C00000"/>
          <w:sz w:val="24"/>
          <w:szCs w:val="24"/>
        </w:rPr>
        <w:t>01</w:t>
      </w:r>
      <w:r w:rsidR="00396C2A" w:rsidRPr="00BD4515">
        <w:rPr>
          <w:rFonts w:ascii="Arial" w:hAnsi="Arial" w:cs="Arial"/>
          <w:b/>
          <w:color w:val="C00000"/>
          <w:sz w:val="24"/>
          <w:szCs w:val="24"/>
        </w:rPr>
        <w:t>.07.2020</w:t>
      </w:r>
      <w:r w:rsidR="005A3733" w:rsidRPr="00BD4515">
        <w:rPr>
          <w:rFonts w:ascii="Arial" w:hAnsi="Arial" w:cs="Arial"/>
          <w:b/>
          <w:color w:val="C00000"/>
          <w:sz w:val="24"/>
          <w:szCs w:val="24"/>
        </w:rPr>
        <w:t xml:space="preserve"> r.</w:t>
      </w:r>
      <w:r w:rsidR="00370AE4" w:rsidRPr="00BD4515">
        <w:rPr>
          <w:rFonts w:ascii="Arial" w:hAnsi="Arial" w:cs="Arial"/>
          <w:b/>
          <w:color w:val="C00000"/>
          <w:sz w:val="24"/>
          <w:szCs w:val="24"/>
        </w:rPr>
        <w:t xml:space="preserve"> – </w:t>
      </w:r>
      <w:r w:rsidR="000A47C7">
        <w:rPr>
          <w:rFonts w:ascii="Arial" w:hAnsi="Arial" w:cs="Arial"/>
          <w:b/>
          <w:color w:val="C00000"/>
          <w:sz w:val="24"/>
          <w:szCs w:val="24"/>
        </w:rPr>
        <w:t>18</w:t>
      </w:r>
      <w:r w:rsidR="00396C2A" w:rsidRPr="00BD4515">
        <w:rPr>
          <w:rFonts w:ascii="Arial" w:hAnsi="Arial" w:cs="Arial"/>
          <w:b/>
          <w:color w:val="C00000"/>
          <w:sz w:val="24"/>
          <w:szCs w:val="24"/>
        </w:rPr>
        <w:t>.10.2020</w:t>
      </w:r>
      <w:r w:rsidR="00BD4515" w:rsidRPr="00BD4515">
        <w:rPr>
          <w:rFonts w:ascii="Arial" w:hAnsi="Arial" w:cs="Arial"/>
          <w:b/>
          <w:color w:val="C00000"/>
          <w:sz w:val="24"/>
          <w:szCs w:val="24"/>
        </w:rPr>
        <w:t>r</w:t>
      </w:r>
      <w:r w:rsidR="00BD4515">
        <w:rPr>
          <w:rFonts w:ascii="Arial" w:hAnsi="Arial" w:cs="Arial"/>
          <w:sz w:val="24"/>
          <w:szCs w:val="24"/>
        </w:rPr>
        <w:t xml:space="preserve">. </w:t>
      </w:r>
      <w:r w:rsidR="005A3733">
        <w:rPr>
          <w:rFonts w:ascii="Arial" w:hAnsi="Arial" w:cs="Arial"/>
          <w:sz w:val="24"/>
          <w:szCs w:val="24"/>
        </w:rPr>
        <w:t>włącznie</w:t>
      </w:r>
      <w:r>
        <w:rPr>
          <w:rFonts w:ascii="Arial" w:hAnsi="Arial" w:cs="Arial"/>
          <w:sz w:val="24"/>
          <w:szCs w:val="24"/>
        </w:rPr>
        <w:t>.</w:t>
      </w:r>
      <w:r w:rsidR="005A3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356BD5" w:rsidRPr="00356BD5">
        <w:rPr>
          <w:rFonts w:ascii="Arial" w:hAnsi="Arial" w:cs="Arial"/>
          <w:sz w:val="24"/>
          <w:szCs w:val="24"/>
        </w:rPr>
        <w:t>o tego czasu beneficjenci zobowiązani są dostarczyć organizatorowi również wszelkie faktury/rachunki związane z realizacją projektu. Sprawozdanie z realizacji projekt</w:t>
      </w:r>
      <w:r w:rsidR="00BD4515">
        <w:rPr>
          <w:rFonts w:ascii="Arial" w:hAnsi="Arial" w:cs="Arial"/>
          <w:sz w:val="24"/>
          <w:szCs w:val="24"/>
        </w:rPr>
        <w:t xml:space="preserve">u </w:t>
      </w:r>
      <w:r w:rsidR="009F46C4">
        <w:rPr>
          <w:rFonts w:ascii="Arial" w:hAnsi="Arial" w:cs="Arial"/>
          <w:sz w:val="24"/>
          <w:szCs w:val="24"/>
        </w:rPr>
        <w:t xml:space="preserve">wraz z obowiązującymi załącznikami, </w:t>
      </w:r>
      <w:r w:rsidR="00BD4515">
        <w:rPr>
          <w:rFonts w:ascii="Arial" w:hAnsi="Arial" w:cs="Arial"/>
          <w:sz w:val="24"/>
          <w:szCs w:val="24"/>
        </w:rPr>
        <w:t xml:space="preserve">należy złożyć </w:t>
      </w:r>
      <w:r w:rsidR="00BD4515" w:rsidRPr="00BD4515">
        <w:rPr>
          <w:rFonts w:ascii="Arial" w:hAnsi="Arial" w:cs="Arial"/>
          <w:b/>
          <w:sz w:val="24"/>
          <w:szCs w:val="24"/>
        </w:rPr>
        <w:t>opiekunowi</w:t>
      </w:r>
      <w:r w:rsidR="0052007A">
        <w:rPr>
          <w:rFonts w:ascii="Arial" w:hAnsi="Arial" w:cs="Arial"/>
          <w:b/>
          <w:sz w:val="24"/>
          <w:szCs w:val="24"/>
        </w:rPr>
        <w:t xml:space="preserve"> projektu</w:t>
      </w:r>
      <w:r w:rsidR="000A47C7">
        <w:rPr>
          <w:rFonts w:ascii="Arial" w:hAnsi="Arial" w:cs="Arial"/>
          <w:b/>
          <w:sz w:val="24"/>
          <w:szCs w:val="24"/>
        </w:rPr>
        <w:t xml:space="preserve"> nie później niż  do 23</w:t>
      </w:r>
      <w:r w:rsidR="00BD4515" w:rsidRPr="00BD4515">
        <w:rPr>
          <w:rFonts w:ascii="Arial" w:hAnsi="Arial" w:cs="Arial"/>
          <w:b/>
          <w:sz w:val="24"/>
          <w:szCs w:val="24"/>
        </w:rPr>
        <w:t>.10.2020</w:t>
      </w:r>
      <w:r w:rsidR="00356BD5" w:rsidRPr="00BD4515">
        <w:rPr>
          <w:rFonts w:ascii="Arial" w:hAnsi="Arial" w:cs="Arial"/>
          <w:b/>
          <w:sz w:val="24"/>
          <w:szCs w:val="24"/>
        </w:rPr>
        <w:t xml:space="preserve"> r.</w:t>
      </w:r>
    </w:p>
    <w:p w:rsidR="00356BD5" w:rsidRPr="00370AE4" w:rsidRDefault="009F46C4" w:rsidP="00BB5262">
      <w:pPr>
        <w:pStyle w:val="Nagwek1"/>
        <w:numPr>
          <w:ilvl w:val="0"/>
          <w:numId w:val="28"/>
        </w:numPr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5" w:name="_Toc39593091"/>
      <w:r>
        <w:rPr>
          <w:rFonts w:ascii="Arial" w:hAnsi="Arial" w:cs="Arial"/>
          <w:b/>
          <w:sz w:val="24"/>
          <w:szCs w:val="24"/>
        </w:rPr>
        <w:t>Ś</w:t>
      </w:r>
      <w:r w:rsidR="00356BD5" w:rsidRPr="00370AE4">
        <w:rPr>
          <w:rFonts w:ascii="Arial" w:hAnsi="Arial" w:cs="Arial"/>
          <w:b/>
          <w:sz w:val="24"/>
          <w:szCs w:val="24"/>
        </w:rPr>
        <w:t>RODKI FINANSOWE NA REALIZACJĘ</w:t>
      </w:r>
      <w:bookmarkEnd w:id="5"/>
    </w:p>
    <w:p w:rsidR="00356BD5" w:rsidRPr="00D229BA" w:rsidRDefault="00356BD5" w:rsidP="00D229BA">
      <w:pPr>
        <w:pStyle w:val="Nagwek2"/>
        <w:numPr>
          <w:ilvl w:val="0"/>
          <w:numId w:val="11"/>
        </w:numPr>
        <w:spacing w:before="0" w:after="120" w:line="240" w:lineRule="auto"/>
        <w:ind w:left="993" w:hanging="567"/>
        <w:rPr>
          <w:rFonts w:ascii="Arial" w:hAnsi="Arial" w:cs="Arial"/>
          <w:sz w:val="24"/>
        </w:rPr>
      </w:pPr>
      <w:bookmarkStart w:id="6" w:name="_Toc39593092"/>
      <w:r w:rsidRPr="001A6D7A">
        <w:rPr>
          <w:rFonts w:ascii="Arial" w:hAnsi="Arial" w:cs="Arial"/>
          <w:sz w:val="24"/>
        </w:rPr>
        <w:t xml:space="preserve">WYSOKOŚĆ I WARUNKI WYKORZYSTANIA </w:t>
      </w:r>
      <w:r w:rsidR="00BF77B6">
        <w:rPr>
          <w:rFonts w:ascii="Arial" w:hAnsi="Arial" w:cs="Arial"/>
          <w:sz w:val="24"/>
        </w:rPr>
        <w:t>ŚRODKÓW</w:t>
      </w:r>
      <w:bookmarkEnd w:id="6"/>
      <w:r w:rsidRPr="001A6D7A">
        <w:rPr>
          <w:rFonts w:ascii="Arial" w:hAnsi="Arial" w:cs="Arial"/>
          <w:sz w:val="24"/>
        </w:rPr>
        <w:t xml:space="preserve"> </w:t>
      </w:r>
    </w:p>
    <w:p w:rsidR="00356BD5" w:rsidRPr="00370AE4" w:rsidRDefault="00BF77B6" w:rsidP="00BB5262">
      <w:pPr>
        <w:pStyle w:val="Akapitzlist"/>
        <w:numPr>
          <w:ilvl w:val="1"/>
          <w:numId w:val="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wnioskowana kwota </w:t>
      </w:r>
      <w:r w:rsidR="00356BD5" w:rsidRPr="00370AE4">
        <w:rPr>
          <w:rFonts w:ascii="Arial" w:hAnsi="Arial" w:cs="Arial"/>
          <w:sz w:val="24"/>
          <w:szCs w:val="24"/>
        </w:rPr>
        <w:t xml:space="preserve"> </w:t>
      </w:r>
      <w:r w:rsidR="00356BD5" w:rsidRPr="00BD648B">
        <w:rPr>
          <w:rFonts w:ascii="Arial" w:hAnsi="Arial" w:cs="Arial"/>
          <w:b/>
          <w:sz w:val="24"/>
          <w:szCs w:val="24"/>
        </w:rPr>
        <w:t>nie może przekraczać 15 000,00 zł brutto.</w:t>
      </w:r>
      <w:r w:rsidR="00356BD5" w:rsidRPr="00370AE4">
        <w:rPr>
          <w:rFonts w:ascii="Arial" w:hAnsi="Arial" w:cs="Arial"/>
          <w:sz w:val="24"/>
          <w:szCs w:val="24"/>
        </w:rPr>
        <w:t xml:space="preserve"> Minimalna wartość projektu nie może być niższa niż 5000,00 zł brutto. Oznacza to, że wnioskodawcy sami decy</w:t>
      </w:r>
      <w:r>
        <w:rPr>
          <w:rFonts w:ascii="Arial" w:hAnsi="Arial" w:cs="Arial"/>
          <w:sz w:val="24"/>
          <w:szCs w:val="24"/>
        </w:rPr>
        <w:t>dują o wysokości środków, o które</w:t>
      </w:r>
      <w:r w:rsidR="00356BD5" w:rsidRPr="00370AE4">
        <w:rPr>
          <w:rFonts w:ascii="Arial" w:hAnsi="Arial" w:cs="Arial"/>
          <w:sz w:val="24"/>
          <w:szCs w:val="24"/>
        </w:rPr>
        <w:t xml:space="preserve"> się ubiegają, </w:t>
      </w:r>
    </w:p>
    <w:p w:rsidR="00356BD5" w:rsidRPr="00370AE4" w:rsidRDefault="00BF77B6" w:rsidP="00BB5262">
      <w:pPr>
        <w:pStyle w:val="Akapitzlist"/>
        <w:numPr>
          <w:ilvl w:val="1"/>
          <w:numId w:val="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mogą być wykorzystane</w:t>
      </w:r>
      <w:r w:rsidR="00356BD5" w:rsidRPr="00370AE4">
        <w:rPr>
          <w:rFonts w:ascii="Arial" w:hAnsi="Arial" w:cs="Arial"/>
          <w:sz w:val="24"/>
          <w:szCs w:val="24"/>
        </w:rPr>
        <w:t xml:space="preserve"> tylko w celu realizacji projektu będącego przedmiotem wniosku,  </w:t>
      </w:r>
    </w:p>
    <w:p w:rsidR="00356BD5" w:rsidRPr="00370AE4" w:rsidRDefault="00356BD5" w:rsidP="00BB5262">
      <w:pPr>
        <w:pStyle w:val="Akapitzlist"/>
        <w:numPr>
          <w:ilvl w:val="1"/>
          <w:numId w:val="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70AE4">
        <w:rPr>
          <w:rFonts w:ascii="Arial" w:hAnsi="Arial" w:cs="Arial"/>
          <w:sz w:val="24"/>
          <w:szCs w:val="24"/>
        </w:rPr>
        <w:t xml:space="preserve">środki finansowe na realizację zadań mogą być wykorzystane wyłącznie w okresie trwania projektu, </w:t>
      </w:r>
    </w:p>
    <w:p w:rsidR="00356BD5" w:rsidRPr="001A6D7A" w:rsidRDefault="00BF77B6" w:rsidP="00BB5262">
      <w:pPr>
        <w:pStyle w:val="Akapitzlist"/>
        <w:numPr>
          <w:ilvl w:val="1"/>
          <w:numId w:val="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nie mogą</w:t>
      </w:r>
      <w:r w:rsidR="00356BD5" w:rsidRPr="00370AE4">
        <w:rPr>
          <w:rFonts w:ascii="Arial" w:hAnsi="Arial" w:cs="Arial"/>
          <w:sz w:val="24"/>
          <w:szCs w:val="24"/>
        </w:rPr>
        <w:t xml:space="preserve"> być przeznaczony na finansow</w:t>
      </w:r>
      <w:r w:rsidR="001A6D7A">
        <w:rPr>
          <w:rFonts w:ascii="Arial" w:hAnsi="Arial" w:cs="Arial"/>
          <w:sz w:val="24"/>
          <w:szCs w:val="24"/>
        </w:rPr>
        <w:t>anie działalności gospodarczej.</w:t>
      </w:r>
    </w:p>
    <w:p w:rsidR="00356BD5" w:rsidRPr="00370AE4" w:rsidRDefault="001A6D7A" w:rsidP="00BB5262">
      <w:pPr>
        <w:pStyle w:val="Nagwek2"/>
        <w:numPr>
          <w:ilvl w:val="0"/>
          <w:numId w:val="11"/>
        </w:numPr>
        <w:spacing w:before="0" w:after="120" w:line="240" w:lineRule="auto"/>
        <w:ind w:left="993" w:hanging="567"/>
        <w:rPr>
          <w:rFonts w:ascii="Arial" w:hAnsi="Arial" w:cs="Arial"/>
        </w:rPr>
      </w:pPr>
      <w:bookmarkStart w:id="7" w:name="_Toc39593093"/>
      <w:r>
        <w:rPr>
          <w:rFonts w:ascii="Arial" w:hAnsi="Arial" w:cs="Arial"/>
          <w:sz w:val="24"/>
        </w:rPr>
        <w:t>UDZIAŁ ŚRODKÓW WŁASNYCH</w:t>
      </w:r>
      <w:bookmarkEnd w:id="7"/>
    </w:p>
    <w:p w:rsidR="00356BD5" w:rsidRPr="00370AE4" w:rsidRDefault="00356BD5" w:rsidP="00BB5262">
      <w:pPr>
        <w:pStyle w:val="Akapitzlist"/>
        <w:numPr>
          <w:ilvl w:val="0"/>
          <w:numId w:val="15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70AE4">
        <w:rPr>
          <w:rFonts w:ascii="Arial" w:hAnsi="Arial" w:cs="Arial"/>
          <w:sz w:val="24"/>
          <w:szCs w:val="24"/>
        </w:rPr>
        <w:t xml:space="preserve">Wkład własny w ramach niniejszego konkursu nie jest wymagany. Dopuszczalne jest wnoszenie wkładu własnego w postaci finansowej </w:t>
      </w:r>
      <w:r w:rsidR="00370AE4">
        <w:rPr>
          <w:rFonts w:ascii="Arial" w:hAnsi="Arial" w:cs="Arial"/>
          <w:sz w:val="24"/>
          <w:szCs w:val="24"/>
        </w:rPr>
        <w:br/>
      </w:r>
      <w:r w:rsidRPr="00370AE4">
        <w:rPr>
          <w:rFonts w:ascii="Arial" w:hAnsi="Arial" w:cs="Arial"/>
          <w:sz w:val="24"/>
          <w:szCs w:val="24"/>
        </w:rPr>
        <w:t xml:space="preserve">i niefinansowej, </w:t>
      </w:r>
    </w:p>
    <w:p w:rsidR="00356BD5" w:rsidRPr="00370AE4" w:rsidRDefault="00A92090" w:rsidP="00BB5262">
      <w:pPr>
        <w:pStyle w:val="Akapitzlist"/>
        <w:numPr>
          <w:ilvl w:val="0"/>
          <w:numId w:val="15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56BD5" w:rsidRPr="00370AE4">
        <w:rPr>
          <w:rFonts w:ascii="Arial" w:hAnsi="Arial" w:cs="Arial"/>
          <w:sz w:val="24"/>
          <w:szCs w:val="24"/>
        </w:rPr>
        <w:t xml:space="preserve">kład własny nie podlega regułom kwalifikowalności kosztów projektu. </w:t>
      </w:r>
    </w:p>
    <w:p w:rsidR="00356BD5" w:rsidRPr="001A6D7A" w:rsidRDefault="001A6D7A" w:rsidP="00BB5262">
      <w:pPr>
        <w:pStyle w:val="Nagwek2"/>
        <w:numPr>
          <w:ilvl w:val="0"/>
          <w:numId w:val="11"/>
        </w:numPr>
        <w:spacing w:before="0" w:after="120" w:line="240" w:lineRule="auto"/>
        <w:ind w:left="993" w:hanging="567"/>
        <w:rPr>
          <w:rFonts w:ascii="Arial" w:hAnsi="Arial" w:cs="Arial"/>
          <w:sz w:val="24"/>
        </w:rPr>
      </w:pPr>
      <w:bookmarkStart w:id="8" w:name="_Toc39593094"/>
      <w:r>
        <w:rPr>
          <w:rFonts w:ascii="Arial" w:hAnsi="Arial" w:cs="Arial"/>
          <w:sz w:val="24"/>
        </w:rPr>
        <w:lastRenderedPageBreak/>
        <w:t>KOSZTY KWALIFIKOWANE</w:t>
      </w:r>
      <w:bookmarkEnd w:id="8"/>
    </w:p>
    <w:p w:rsidR="00356BD5" w:rsidRPr="00370AE4" w:rsidRDefault="00D229BA" w:rsidP="00D229BA">
      <w:pPr>
        <w:pStyle w:val="Akapitzlist"/>
        <w:numPr>
          <w:ilvl w:val="0"/>
          <w:numId w:val="16"/>
        </w:numPr>
        <w:spacing w:after="120" w:line="240" w:lineRule="auto"/>
        <w:ind w:left="1418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</w:t>
      </w:r>
      <w:r w:rsidR="00356BD5" w:rsidRPr="00370AE4">
        <w:rPr>
          <w:rFonts w:ascii="Arial" w:hAnsi="Arial" w:cs="Arial"/>
          <w:sz w:val="24"/>
          <w:szCs w:val="24"/>
        </w:rPr>
        <w:t xml:space="preserve"> są kwalifikowane, jeżeli spełniają wszystkie </w:t>
      </w:r>
      <w:r w:rsidR="00370AE4">
        <w:rPr>
          <w:rFonts w:ascii="Arial" w:hAnsi="Arial" w:cs="Arial"/>
          <w:sz w:val="24"/>
          <w:szCs w:val="24"/>
        </w:rPr>
        <w:br/>
      </w:r>
      <w:r w:rsidR="00356BD5" w:rsidRPr="00370AE4">
        <w:rPr>
          <w:rFonts w:ascii="Arial" w:hAnsi="Arial" w:cs="Arial"/>
          <w:sz w:val="24"/>
          <w:szCs w:val="24"/>
        </w:rPr>
        <w:t xml:space="preserve">z n/w warunków: </w:t>
      </w:r>
    </w:p>
    <w:p w:rsidR="00356BD5" w:rsidRDefault="00356BD5" w:rsidP="00BB5262">
      <w:pPr>
        <w:pStyle w:val="Akapitzlist"/>
        <w:numPr>
          <w:ilvl w:val="0"/>
          <w:numId w:val="1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są niezbędne dla realizacji projektu, </w:t>
      </w:r>
    </w:p>
    <w:p w:rsidR="00356BD5" w:rsidRDefault="00356BD5" w:rsidP="00BB5262">
      <w:pPr>
        <w:pStyle w:val="Akapitzlist"/>
        <w:numPr>
          <w:ilvl w:val="0"/>
          <w:numId w:val="1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są racjonalne, </w:t>
      </w:r>
    </w:p>
    <w:p w:rsidR="00356BD5" w:rsidRDefault="00356BD5" w:rsidP="00BB5262">
      <w:pPr>
        <w:pStyle w:val="Akapitzlist"/>
        <w:numPr>
          <w:ilvl w:val="0"/>
          <w:numId w:val="1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zostały faktycznie poniesione w okresie realizacji danego projektu, </w:t>
      </w:r>
    </w:p>
    <w:p w:rsidR="00356BD5" w:rsidRDefault="00356BD5" w:rsidP="00BB5262">
      <w:pPr>
        <w:pStyle w:val="Akapitzlist"/>
        <w:numPr>
          <w:ilvl w:val="0"/>
          <w:numId w:val="1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zostały poniesione w Polsce, </w:t>
      </w:r>
    </w:p>
    <w:p w:rsidR="00356BD5" w:rsidRDefault="00356BD5" w:rsidP="00BB5262">
      <w:pPr>
        <w:pStyle w:val="Akapitzlist"/>
        <w:numPr>
          <w:ilvl w:val="0"/>
          <w:numId w:val="1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są udokumentowane, </w:t>
      </w:r>
    </w:p>
    <w:p w:rsidR="00356BD5" w:rsidRDefault="00356BD5" w:rsidP="00BB5262">
      <w:pPr>
        <w:pStyle w:val="Akapitzlist"/>
        <w:numPr>
          <w:ilvl w:val="0"/>
          <w:numId w:val="1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zostały przewidziane w budżecie projektu, </w:t>
      </w:r>
    </w:p>
    <w:p w:rsidR="00356BD5" w:rsidRDefault="00356BD5" w:rsidP="00BB5262">
      <w:pPr>
        <w:pStyle w:val="Akapitzlist"/>
        <w:numPr>
          <w:ilvl w:val="0"/>
          <w:numId w:val="1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są zgodne z odrębnymi przepisami prawa powszechnie obowiązującego. </w:t>
      </w:r>
    </w:p>
    <w:p w:rsidR="00356BD5" w:rsidRDefault="00356BD5" w:rsidP="00BB5262">
      <w:pPr>
        <w:pStyle w:val="Akapitzlist"/>
        <w:numPr>
          <w:ilvl w:val="0"/>
          <w:numId w:val="16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Koszty kwalifikowane dzielą się na dwie kategorie: </w:t>
      </w:r>
    </w:p>
    <w:p w:rsidR="00356BD5" w:rsidRDefault="00356BD5" w:rsidP="00BB5262">
      <w:pPr>
        <w:pStyle w:val="Akapitzlist"/>
        <w:numPr>
          <w:ilvl w:val="0"/>
          <w:numId w:val="1"/>
        </w:numPr>
        <w:spacing w:after="12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koszty bezpośrednie wynikające ze specyfiki projektu, </w:t>
      </w:r>
    </w:p>
    <w:p w:rsidR="00356BD5" w:rsidRDefault="00356BD5" w:rsidP="00BB5262">
      <w:pPr>
        <w:pStyle w:val="Akapitzlist"/>
        <w:numPr>
          <w:ilvl w:val="0"/>
          <w:numId w:val="1"/>
        </w:numPr>
        <w:spacing w:after="120" w:line="240" w:lineRule="auto"/>
        <w:ind w:left="1843" w:hanging="425"/>
        <w:contextualSpacing w:val="0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koszty pośrednie (koszty administracyjne).</w:t>
      </w:r>
    </w:p>
    <w:p w:rsidR="00356BD5" w:rsidRDefault="00356BD5" w:rsidP="00BB5262">
      <w:pPr>
        <w:spacing w:after="12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W ramach kosztów bezpośrednich kwalifikowane są wydatki związane </w:t>
      </w:r>
      <w:r w:rsidR="00370AE4">
        <w:rPr>
          <w:rFonts w:ascii="Arial" w:hAnsi="Arial" w:cs="Arial"/>
          <w:sz w:val="24"/>
          <w:szCs w:val="24"/>
        </w:rPr>
        <w:br/>
      </w:r>
      <w:r w:rsidRPr="00356BD5">
        <w:rPr>
          <w:rFonts w:ascii="Arial" w:hAnsi="Arial" w:cs="Arial"/>
          <w:sz w:val="24"/>
          <w:szCs w:val="24"/>
        </w:rPr>
        <w:t>z zaplanowanymi  w proje</w:t>
      </w:r>
      <w:r>
        <w:rPr>
          <w:rFonts w:ascii="Arial" w:hAnsi="Arial" w:cs="Arial"/>
          <w:sz w:val="24"/>
          <w:szCs w:val="24"/>
        </w:rPr>
        <w:t>kcie działaniami, na przykład: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materiały niezbędne do przeprowadzenia warszta</w:t>
      </w:r>
      <w:r>
        <w:rPr>
          <w:rFonts w:ascii="Arial" w:hAnsi="Arial" w:cs="Arial"/>
          <w:sz w:val="24"/>
          <w:szCs w:val="24"/>
        </w:rPr>
        <w:t>tów dla uczestników projektu,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wynajem pomieszczeń,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catering, zakup art. spożywczyc</w:t>
      </w:r>
      <w:r>
        <w:rPr>
          <w:rFonts w:ascii="Arial" w:hAnsi="Arial" w:cs="Arial"/>
          <w:sz w:val="24"/>
          <w:szCs w:val="24"/>
        </w:rPr>
        <w:t>h,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koszty przej</w:t>
      </w:r>
      <w:r>
        <w:rPr>
          <w:rFonts w:ascii="Arial" w:hAnsi="Arial" w:cs="Arial"/>
          <w:sz w:val="24"/>
          <w:szCs w:val="24"/>
        </w:rPr>
        <w:t>azdu, transportu uczestników,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wynajem sprzętu (np</w:t>
      </w:r>
      <w:r>
        <w:rPr>
          <w:rFonts w:ascii="Arial" w:hAnsi="Arial" w:cs="Arial"/>
          <w:sz w:val="24"/>
          <w:szCs w:val="24"/>
        </w:rPr>
        <w:t>. nagłośnienia, oświetlenia),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wydruków,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wynagrodzenia specjalistów, treneró</w:t>
      </w:r>
      <w:r>
        <w:rPr>
          <w:rFonts w:ascii="Arial" w:hAnsi="Arial" w:cs="Arial"/>
          <w:sz w:val="24"/>
          <w:szCs w:val="24"/>
        </w:rPr>
        <w:t>w, artystów, opiekunów itd.,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koszty promocji, np. projekt i wydruk ulotek, plakatów, promocja </w:t>
      </w:r>
      <w:r w:rsidR="0011677B">
        <w:rPr>
          <w:rFonts w:ascii="Arial" w:hAnsi="Arial" w:cs="Arial"/>
          <w:sz w:val="24"/>
          <w:szCs w:val="24"/>
        </w:rPr>
        <w:br/>
      </w:r>
      <w:r w:rsidRPr="00356BD5">
        <w:rPr>
          <w:rFonts w:ascii="Arial" w:hAnsi="Arial" w:cs="Arial"/>
          <w:sz w:val="24"/>
          <w:szCs w:val="24"/>
        </w:rPr>
        <w:t>w m</w:t>
      </w:r>
      <w:r w:rsidR="00D229BA">
        <w:rPr>
          <w:rFonts w:ascii="Arial" w:hAnsi="Arial" w:cs="Arial"/>
          <w:sz w:val="24"/>
          <w:szCs w:val="24"/>
        </w:rPr>
        <w:t>ediach (w tym wykup miejsca na portalu i czasu na antenie)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zakup biletów dla uczestników pr</w:t>
      </w:r>
      <w:r>
        <w:rPr>
          <w:rFonts w:ascii="Arial" w:hAnsi="Arial" w:cs="Arial"/>
          <w:sz w:val="24"/>
          <w:szCs w:val="24"/>
        </w:rPr>
        <w:t>ojektu do instytucji kultury,</w:t>
      </w:r>
    </w:p>
    <w:p w:rsidR="00356BD5" w:rsidRDefault="00356BD5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upominki dla uczestników projektu (wyłącznie w formie rzeczowej, </w:t>
      </w:r>
      <w:r w:rsidR="0011677B">
        <w:rPr>
          <w:rFonts w:ascii="Arial" w:hAnsi="Arial" w:cs="Arial"/>
          <w:sz w:val="24"/>
          <w:szCs w:val="24"/>
        </w:rPr>
        <w:br/>
      </w:r>
      <w:r w:rsidRPr="00356BD5">
        <w:rPr>
          <w:rFonts w:ascii="Arial" w:hAnsi="Arial" w:cs="Arial"/>
          <w:sz w:val="24"/>
          <w:szCs w:val="24"/>
        </w:rPr>
        <w:t>o wartości realnie oszacowanej względem pozostałych działań projektowych).</w:t>
      </w:r>
    </w:p>
    <w:p w:rsidR="007D2EB8" w:rsidRDefault="007D2EB8" w:rsidP="00BB5262">
      <w:pPr>
        <w:pStyle w:val="Akapitzlist"/>
        <w:numPr>
          <w:ilvl w:val="0"/>
          <w:numId w:val="2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wykupu platformy internetowej (tylko na okres realizacji projektu)</w:t>
      </w:r>
    </w:p>
    <w:p w:rsidR="00356BD5" w:rsidRDefault="00356BD5" w:rsidP="00BB5262">
      <w:pPr>
        <w:spacing w:after="12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W ramach kosztów pośrednich - administracyjnych kwalifikowane są wydatki związane z obsługą realizacji projektu, tj.: </w:t>
      </w:r>
    </w:p>
    <w:p w:rsidR="00356BD5" w:rsidRDefault="00356BD5" w:rsidP="00BB5262">
      <w:pPr>
        <w:pStyle w:val="Akapitzlist"/>
        <w:numPr>
          <w:ilvl w:val="0"/>
          <w:numId w:val="3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lastRenderedPageBreak/>
        <w:t xml:space="preserve">wynagrodzenia </w:t>
      </w:r>
      <w:r w:rsidR="00C66F23">
        <w:rPr>
          <w:rFonts w:ascii="Arial" w:hAnsi="Arial" w:cs="Arial"/>
          <w:sz w:val="24"/>
          <w:szCs w:val="24"/>
        </w:rPr>
        <w:t xml:space="preserve">za koordynację, </w:t>
      </w:r>
      <w:proofErr w:type="spellStart"/>
      <w:r w:rsidR="00C66F23">
        <w:rPr>
          <w:rFonts w:ascii="Arial" w:hAnsi="Arial" w:cs="Arial"/>
          <w:sz w:val="24"/>
          <w:szCs w:val="24"/>
        </w:rPr>
        <w:t>współkoordy</w:t>
      </w:r>
      <w:bookmarkStart w:id="9" w:name="_GoBack"/>
      <w:bookmarkEnd w:id="9"/>
      <w:r w:rsidR="00C66F23">
        <w:rPr>
          <w:rFonts w:ascii="Arial" w:hAnsi="Arial" w:cs="Arial"/>
          <w:sz w:val="24"/>
          <w:szCs w:val="24"/>
        </w:rPr>
        <w:t>nację</w:t>
      </w:r>
      <w:proofErr w:type="spellEnd"/>
      <w:r w:rsidRPr="00356BD5">
        <w:rPr>
          <w:rFonts w:ascii="Arial" w:hAnsi="Arial" w:cs="Arial"/>
          <w:sz w:val="24"/>
          <w:szCs w:val="24"/>
        </w:rPr>
        <w:t xml:space="preserve"> dla partnera (UWAGA! Koordynatorzy i współkoordynatorzy nie mogą otrzymywać wynagrodzeń za inne działania prowadzone osobiście w ramach projektu – np. przeprowadzenie warsztatu, projekt plakatu, wynajem pomieszczeń</w:t>
      </w:r>
      <w:r w:rsidR="0011677B">
        <w:rPr>
          <w:rFonts w:ascii="Arial" w:hAnsi="Arial" w:cs="Arial"/>
          <w:sz w:val="24"/>
          <w:szCs w:val="24"/>
        </w:rPr>
        <w:t xml:space="preserve"> </w:t>
      </w:r>
      <w:r w:rsidR="0011677B" w:rsidRPr="00356BD5">
        <w:rPr>
          <w:rFonts w:ascii="Arial" w:hAnsi="Arial" w:cs="Arial"/>
          <w:sz w:val="24"/>
          <w:szCs w:val="24"/>
        </w:rPr>
        <w:t>–</w:t>
      </w:r>
      <w:r w:rsidR="0011677B">
        <w:rPr>
          <w:rFonts w:ascii="Arial" w:hAnsi="Arial" w:cs="Arial"/>
          <w:sz w:val="24"/>
          <w:szCs w:val="24"/>
        </w:rPr>
        <w:t xml:space="preserve"> </w:t>
      </w:r>
      <w:r w:rsidRPr="00356BD5">
        <w:rPr>
          <w:rFonts w:ascii="Arial" w:hAnsi="Arial" w:cs="Arial"/>
          <w:sz w:val="24"/>
          <w:szCs w:val="24"/>
        </w:rPr>
        <w:t xml:space="preserve">w przypadku partnera), </w:t>
      </w:r>
    </w:p>
    <w:p w:rsidR="00356BD5" w:rsidRDefault="00356BD5" w:rsidP="00BB5262">
      <w:pPr>
        <w:pStyle w:val="Akapitzlist"/>
        <w:numPr>
          <w:ilvl w:val="0"/>
          <w:numId w:val="3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zakup materiałów biurowych na</w:t>
      </w:r>
      <w:r>
        <w:rPr>
          <w:rFonts w:ascii="Arial" w:hAnsi="Arial" w:cs="Arial"/>
          <w:sz w:val="24"/>
          <w:szCs w:val="24"/>
        </w:rPr>
        <w:t xml:space="preserve"> potrzeby realizacji projektu,</w:t>
      </w:r>
    </w:p>
    <w:p w:rsidR="00356BD5" w:rsidRDefault="00356BD5" w:rsidP="00BB5262">
      <w:pPr>
        <w:pStyle w:val="Akapitzlist"/>
        <w:numPr>
          <w:ilvl w:val="0"/>
          <w:numId w:val="3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 xml:space="preserve">opłaty pocztowe. </w:t>
      </w:r>
    </w:p>
    <w:p w:rsidR="00356BD5" w:rsidRDefault="00356BD5" w:rsidP="00BB5262">
      <w:pPr>
        <w:spacing w:after="12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56BD5">
        <w:rPr>
          <w:rFonts w:ascii="Arial" w:hAnsi="Arial" w:cs="Arial"/>
          <w:sz w:val="24"/>
          <w:szCs w:val="24"/>
        </w:rPr>
        <w:t>Koszty administrac</w:t>
      </w:r>
      <w:r w:rsidR="000F0604">
        <w:rPr>
          <w:rFonts w:ascii="Arial" w:hAnsi="Arial" w:cs="Arial"/>
          <w:sz w:val="24"/>
          <w:szCs w:val="24"/>
        </w:rPr>
        <w:t>yjne projektu pokrywane z dofinansowania</w:t>
      </w:r>
      <w:r w:rsidRPr="00356BD5">
        <w:rPr>
          <w:rFonts w:ascii="Arial" w:hAnsi="Arial" w:cs="Arial"/>
          <w:sz w:val="24"/>
          <w:szCs w:val="24"/>
        </w:rPr>
        <w:t xml:space="preserve"> nie mogą przekroczyć 20% kwoty przyznanej kwoty. </w:t>
      </w:r>
      <w:r w:rsidRPr="00D01B28">
        <w:rPr>
          <w:rFonts w:ascii="Arial" w:hAnsi="Arial" w:cs="Arial"/>
          <w:b/>
          <w:sz w:val="24"/>
          <w:szCs w:val="24"/>
        </w:rPr>
        <w:t xml:space="preserve">W ramach projektu nie przewiduje się możliwości zakupu środków trwałych. </w:t>
      </w:r>
    </w:p>
    <w:p w:rsidR="00790BF7" w:rsidRPr="00370AE4" w:rsidRDefault="00790BF7" w:rsidP="00BB5262">
      <w:pPr>
        <w:pStyle w:val="Nagwek1"/>
        <w:numPr>
          <w:ilvl w:val="0"/>
          <w:numId w:val="28"/>
        </w:numPr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10" w:name="_Toc39593095"/>
      <w:r w:rsidRPr="00370AE4">
        <w:rPr>
          <w:rFonts w:ascii="Arial" w:hAnsi="Arial" w:cs="Arial"/>
          <w:b/>
          <w:sz w:val="24"/>
          <w:szCs w:val="24"/>
        </w:rPr>
        <w:t>JAK</w:t>
      </w:r>
      <w:r w:rsidR="0021023E">
        <w:rPr>
          <w:rFonts w:ascii="Arial" w:hAnsi="Arial" w:cs="Arial"/>
          <w:b/>
          <w:sz w:val="24"/>
          <w:szCs w:val="24"/>
        </w:rPr>
        <w:t xml:space="preserve"> UBIEGAĆ SIĘ O PRZYZNANIE ŚRODKÓW</w:t>
      </w:r>
      <w:r w:rsidRPr="00370AE4">
        <w:rPr>
          <w:rFonts w:ascii="Arial" w:hAnsi="Arial" w:cs="Arial"/>
          <w:b/>
          <w:sz w:val="24"/>
          <w:szCs w:val="24"/>
        </w:rPr>
        <w:t>?</w:t>
      </w:r>
      <w:bookmarkEnd w:id="10"/>
    </w:p>
    <w:p w:rsidR="00370AE4" w:rsidRPr="00370AE4" w:rsidRDefault="00790BF7" w:rsidP="00BB5262">
      <w:pPr>
        <w:pStyle w:val="Nagwek2"/>
        <w:numPr>
          <w:ilvl w:val="0"/>
          <w:numId w:val="14"/>
        </w:numPr>
        <w:spacing w:before="0" w:after="120" w:line="240" w:lineRule="auto"/>
        <w:ind w:left="993" w:hanging="567"/>
        <w:rPr>
          <w:rFonts w:ascii="Arial" w:hAnsi="Arial" w:cs="Arial"/>
        </w:rPr>
      </w:pPr>
      <w:bookmarkStart w:id="11" w:name="_Toc39593096"/>
      <w:r w:rsidRPr="001A6D7A">
        <w:rPr>
          <w:rFonts w:ascii="Arial" w:hAnsi="Arial" w:cs="Arial"/>
          <w:sz w:val="24"/>
        </w:rPr>
        <w:t>OGŁOSZENIE KONKURSU I TRYB NABORU WNIOSKÓW</w:t>
      </w:r>
      <w:bookmarkEnd w:id="11"/>
      <w:r w:rsidRPr="001A6D7A">
        <w:rPr>
          <w:rFonts w:ascii="Arial" w:hAnsi="Arial" w:cs="Arial"/>
          <w:sz w:val="24"/>
        </w:rPr>
        <w:t xml:space="preserve"> </w:t>
      </w:r>
    </w:p>
    <w:p w:rsidR="00790BF7" w:rsidRDefault="00790BF7" w:rsidP="00BB5262">
      <w:pPr>
        <w:spacing w:after="12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90BF7">
        <w:rPr>
          <w:rFonts w:ascii="Arial" w:hAnsi="Arial" w:cs="Arial"/>
          <w:sz w:val="24"/>
          <w:szCs w:val="24"/>
        </w:rPr>
        <w:t>Ogłoszenie o konkursie zostanie zamieszczone na oficjalnej stronie</w:t>
      </w:r>
      <w:r w:rsidR="005D26A8">
        <w:rPr>
          <w:rFonts w:ascii="Arial" w:hAnsi="Arial" w:cs="Arial"/>
          <w:sz w:val="24"/>
          <w:szCs w:val="24"/>
        </w:rPr>
        <w:t xml:space="preserve"> operatora</w:t>
      </w:r>
      <w:r w:rsidRPr="00790BF7">
        <w:rPr>
          <w:rFonts w:ascii="Arial" w:hAnsi="Arial" w:cs="Arial"/>
          <w:sz w:val="24"/>
          <w:szCs w:val="24"/>
        </w:rPr>
        <w:t xml:space="preserve"> projekt</w:t>
      </w:r>
      <w:r w:rsidR="00B36B8F">
        <w:rPr>
          <w:rFonts w:ascii="Arial" w:hAnsi="Arial" w:cs="Arial"/>
          <w:sz w:val="24"/>
          <w:szCs w:val="24"/>
        </w:rPr>
        <w:t>u</w:t>
      </w:r>
      <w:r w:rsidR="005D26A8">
        <w:rPr>
          <w:rFonts w:ascii="Arial" w:hAnsi="Arial" w:cs="Arial"/>
          <w:sz w:val="24"/>
          <w:szCs w:val="24"/>
        </w:rPr>
        <w:t xml:space="preserve"> z</w:t>
      </w:r>
      <w:r w:rsidR="00B36B8F">
        <w:rPr>
          <w:rFonts w:ascii="Arial" w:hAnsi="Arial" w:cs="Arial"/>
          <w:sz w:val="24"/>
          <w:szCs w:val="24"/>
        </w:rPr>
        <w:t xml:space="preserve"> województwa podkarpackiego</w:t>
      </w:r>
      <w:r w:rsidRPr="00790BF7">
        <w:rPr>
          <w:rFonts w:ascii="Arial" w:hAnsi="Arial" w:cs="Arial"/>
          <w:sz w:val="24"/>
          <w:szCs w:val="24"/>
        </w:rPr>
        <w:t xml:space="preserve"> pod adresem: </w:t>
      </w:r>
      <w:r w:rsidR="00364CE0">
        <w:rPr>
          <w:rFonts w:ascii="Arial" w:hAnsi="Arial" w:cs="Arial"/>
          <w:b/>
          <w:color w:val="FF0000"/>
          <w:sz w:val="24"/>
          <w:szCs w:val="24"/>
        </w:rPr>
        <w:t>www.bmk</w:t>
      </w:r>
      <w:r w:rsidRPr="00B36B8F">
        <w:rPr>
          <w:rFonts w:ascii="Arial" w:hAnsi="Arial" w:cs="Arial"/>
          <w:b/>
          <w:color w:val="FF0000"/>
          <w:sz w:val="24"/>
          <w:szCs w:val="24"/>
        </w:rPr>
        <w:t>-ck.pl</w:t>
      </w:r>
      <w:r w:rsidRPr="00B36B8F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0BF7">
        <w:rPr>
          <w:rFonts w:ascii="Arial" w:hAnsi="Arial" w:cs="Arial"/>
          <w:sz w:val="24"/>
          <w:szCs w:val="24"/>
        </w:rPr>
        <w:t>oraz na stronie internetowej Centrum Kulturalnego w</w:t>
      </w:r>
      <w:r w:rsidR="005D26A8">
        <w:rPr>
          <w:rFonts w:ascii="Arial" w:hAnsi="Arial" w:cs="Arial"/>
          <w:sz w:val="24"/>
          <w:szCs w:val="24"/>
        </w:rPr>
        <w:t> </w:t>
      </w:r>
      <w:r w:rsidRPr="00790BF7">
        <w:rPr>
          <w:rFonts w:ascii="Arial" w:hAnsi="Arial" w:cs="Arial"/>
          <w:sz w:val="24"/>
          <w:szCs w:val="24"/>
        </w:rPr>
        <w:t>Przemyślu pod</w:t>
      </w:r>
      <w:r w:rsidR="000C05BC">
        <w:rPr>
          <w:rFonts w:ascii="Arial" w:hAnsi="Arial" w:cs="Arial"/>
          <w:sz w:val="24"/>
          <w:szCs w:val="24"/>
        </w:rPr>
        <w:t xml:space="preserve"> adresem: </w:t>
      </w:r>
      <w:r w:rsidR="000C05BC" w:rsidRPr="000C05BC">
        <w:rPr>
          <w:rFonts w:ascii="Arial" w:hAnsi="Arial" w:cs="Arial"/>
          <w:b/>
          <w:color w:val="FF0000"/>
          <w:sz w:val="24"/>
          <w:szCs w:val="24"/>
        </w:rPr>
        <w:t>www.ck.przemysl.pl</w:t>
      </w:r>
      <w:r w:rsidR="0011677B" w:rsidRPr="000C05B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0BF7">
        <w:rPr>
          <w:rFonts w:ascii="Arial" w:hAnsi="Arial" w:cs="Arial"/>
          <w:sz w:val="24"/>
          <w:szCs w:val="24"/>
        </w:rPr>
        <w:t>Nabór do konkursu odbędzie s</w:t>
      </w:r>
      <w:r w:rsidR="00EA787E">
        <w:rPr>
          <w:rFonts w:ascii="Arial" w:hAnsi="Arial" w:cs="Arial"/>
          <w:sz w:val="24"/>
          <w:szCs w:val="24"/>
        </w:rPr>
        <w:t>ię w następującym terminie</w:t>
      </w:r>
      <w:r>
        <w:rPr>
          <w:rFonts w:ascii="Arial" w:hAnsi="Arial" w:cs="Arial"/>
          <w:sz w:val="24"/>
          <w:szCs w:val="24"/>
        </w:rPr>
        <w:t>:</w:t>
      </w:r>
    </w:p>
    <w:p w:rsidR="00790BF7" w:rsidRPr="00EA787E" w:rsidRDefault="00EA787E" w:rsidP="00EA787E">
      <w:pPr>
        <w:spacing w:after="12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</w:t>
      </w:r>
      <w:r w:rsidR="00D229BA">
        <w:rPr>
          <w:rFonts w:ascii="Arial" w:hAnsi="Arial" w:cs="Arial"/>
          <w:b/>
          <w:color w:val="FF0000"/>
          <w:sz w:val="24"/>
          <w:szCs w:val="24"/>
        </w:rPr>
        <w:t>od 14</w:t>
      </w:r>
      <w:r w:rsidRPr="00EA787E">
        <w:rPr>
          <w:rFonts w:ascii="Arial" w:hAnsi="Arial" w:cs="Arial"/>
          <w:b/>
          <w:color w:val="FF0000"/>
          <w:sz w:val="24"/>
          <w:szCs w:val="24"/>
        </w:rPr>
        <w:t>.05</w:t>
      </w:r>
      <w:r w:rsidR="00D229BA">
        <w:rPr>
          <w:rFonts w:ascii="Arial" w:hAnsi="Arial" w:cs="Arial"/>
          <w:b/>
          <w:color w:val="FF0000"/>
          <w:sz w:val="24"/>
          <w:szCs w:val="24"/>
        </w:rPr>
        <w:t>.2020 r. do 15</w:t>
      </w:r>
      <w:r w:rsidRPr="00EA787E">
        <w:rPr>
          <w:rFonts w:ascii="Arial" w:hAnsi="Arial" w:cs="Arial"/>
          <w:b/>
          <w:color w:val="FF0000"/>
          <w:sz w:val="24"/>
          <w:szCs w:val="24"/>
        </w:rPr>
        <w:t>.06</w:t>
      </w:r>
      <w:r w:rsidR="004E696D" w:rsidRPr="00EA787E">
        <w:rPr>
          <w:rFonts w:ascii="Arial" w:hAnsi="Arial" w:cs="Arial"/>
          <w:b/>
          <w:color w:val="FF0000"/>
          <w:sz w:val="24"/>
          <w:szCs w:val="24"/>
        </w:rPr>
        <w:t>.2020</w:t>
      </w:r>
      <w:r w:rsidR="00790BF7" w:rsidRPr="00EA787E">
        <w:rPr>
          <w:rFonts w:ascii="Arial" w:hAnsi="Arial" w:cs="Arial"/>
          <w:b/>
          <w:color w:val="FF0000"/>
          <w:sz w:val="24"/>
          <w:szCs w:val="24"/>
        </w:rPr>
        <w:t xml:space="preserve"> r. </w:t>
      </w:r>
    </w:p>
    <w:p w:rsidR="00790BF7" w:rsidRPr="00370AE4" w:rsidRDefault="00790BF7" w:rsidP="00BB5262">
      <w:pPr>
        <w:pStyle w:val="Nagwek2"/>
        <w:numPr>
          <w:ilvl w:val="0"/>
          <w:numId w:val="14"/>
        </w:numPr>
        <w:spacing w:before="0" w:after="120" w:line="240" w:lineRule="auto"/>
        <w:ind w:left="993" w:hanging="567"/>
        <w:rPr>
          <w:rFonts w:ascii="Arial" w:hAnsi="Arial" w:cs="Arial"/>
        </w:rPr>
      </w:pPr>
      <w:bookmarkStart w:id="12" w:name="_Toc39593097"/>
      <w:r w:rsidRPr="001A6D7A">
        <w:rPr>
          <w:rFonts w:ascii="Arial" w:hAnsi="Arial" w:cs="Arial"/>
          <w:sz w:val="24"/>
        </w:rPr>
        <w:t>ZŁOŻENIE WNIOSKU</w:t>
      </w:r>
      <w:r w:rsidR="001A6D7A">
        <w:rPr>
          <w:rFonts w:ascii="Arial" w:hAnsi="Arial" w:cs="Arial"/>
          <w:sz w:val="24"/>
        </w:rPr>
        <w:t xml:space="preserve"> I OGŁOSZENIE LIST RANKINGOWYCH</w:t>
      </w:r>
      <w:bookmarkEnd w:id="12"/>
    </w:p>
    <w:p w:rsidR="00E320AD" w:rsidRDefault="00865AB1" w:rsidP="00E32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W </w:t>
      </w:r>
      <w:r w:rsidR="00E320AD">
        <w:rPr>
          <w:rFonts w:ascii="Arial" w:hAnsi="Arial" w:cs="Arial"/>
          <w:sz w:val="24"/>
          <w:szCs w:val="24"/>
        </w:rPr>
        <w:t xml:space="preserve"> k</w:t>
      </w:r>
      <w:r w:rsidR="00790BF7" w:rsidRPr="0011677B">
        <w:rPr>
          <w:rFonts w:ascii="Arial" w:hAnsi="Arial" w:cs="Arial"/>
          <w:sz w:val="24"/>
          <w:szCs w:val="24"/>
        </w:rPr>
        <w:t>onkurs</w:t>
      </w:r>
      <w:r>
        <w:rPr>
          <w:rFonts w:ascii="Arial" w:hAnsi="Arial" w:cs="Arial"/>
          <w:sz w:val="24"/>
          <w:szCs w:val="24"/>
        </w:rPr>
        <w:t>ie</w:t>
      </w:r>
      <w:r w:rsidR="00E320AD">
        <w:rPr>
          <w:rFonts w:ascii="Arial" w:hAnsi="Arial" w:cs="Arial"/>
          <w:sz w:val="24"/>
          <w:szCs w:val="24"/>
        </w:rPr>
        <w:t xml:space="preserve"> </w:t>
      </w:r>
      <w:r w:rsidR="00790BF7" w:rsidRPr="0011677B">
        <w:rPr>
          <w:rFonts w:ascii="Arial" w:hAnsi="Arial" w:cs="Arial"/>
          <w:sz w:val="24"/>
          <w:szCs w:val="24"/>
        </w:rPr>
        <w:t xml:space="preserve"> w ram</w:t>
      </w:r>
      <w:r w:rsidR="008B45D2" w:rsidRPr="0011677B">
        <w:rPr>
          <w:rFonts w:ascii="Arial" w:hAnsi="Arial" w:cs="Arial"/>
          <w:sz w:val="24"/>
          <w:szCs w:val="24"/>
        </w:rPr>
        <w:t xml:space="preserve">ach projektu Bardzo Młoda Kultura </w:t>
      </w:r>
      <w:r w:rsidR="00E320AD">
        <w:rPr>
          <w:rFonts w:ascii="Arial" w:hAnsi="Arial" w:cs="Arial"/>
          <w:sz w:val="24"/>
          <w:szCs w:val="24"/>
        </w:rPr>
        <w:t xml:space="preserve">mogą być           realizowane </w:t>
      </w:r>
      <w:r w:rsidR="00E320AD" w:rsidRPr="00E320AD">
        <w:rPr>
          <w:rFonts w:ascii="Arial" w:hAnsi="Arial" w:cs="Arial"/>
          <w:sz w:val="24"/>
          <w:szCs w:val="24"/>
        </w:rPr>
        <w:t xml:space="preserve">następujące inicjatywy: </w:t>
      </w:r>
    </w:p>
    <w:p w:rsidR="00E320AD" w:rsidRDefault="00E320AD" w:rsidP="00E320AD">
      <w:pPr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shd w:val="clear" w:color="auto" w:fill="F8F8FA"/>
        </w:rPr>
        <w:t>w</w:t>
      </w:r>
      <w:r w:rsidR="00865AB1">
        <w:rPr>
          <w:rFonts w:ascii="Arial" w:hAnsi="Arial" w:cs="Arial"/>
          <w:sz w:val="24"/>
          <w:szCs w:val="24"/>
          <w:shd w:val="clear" w:color="auto" w:fill="F8F8FA"/>
        </w:rPr>
        <w:t>arsztaty</w:t>
      </w:r>
      <w:r w:rsidRPr="00E320AD">
        <w:rPr>
          <w:rFonts w:ascii="Arial" w:hAnsi="Arial" w:cs="Arial"/>
          <w:sz w:val="24"/>
          <w:szCs w:val="24"/>
          <w:shd w:val="clear" w:color="auto" w:fill="F8F8FA"/>
        </w:rPr>
        <w:t>, projekcje, inscenizacje, plenery malarskie, koncerty, wystawy, taniec, muzyka, literatura, dziedzic</w:t>
      </w:r>
      <w:r w:rsidR="00D229BA">
        <w:rPr>
          <w:rFonts w:ascii="Arial" w:hAnsi="Arial" w:cs="Arial"/>
          <w:sz w:val="24"/>
          <w:szCs w:val="24"/>
          <w:shd w:val="clear" w:color="auto" w:fill="F8F8FA"/>
        </w:rPr>
        <w:t>two kulturowe, teatr, film, folklor</w:t>
      </w:r>
      <w:r w:rsidRPr="00E320AD">
        <w:rPr>
          <w:rFonts w:ascii="Arial" w:hAnsi="Arial" w:cs="Arial"/>
          <w:sz w:val="24"/>
          <w:szCs w:val="24"/>
          <w:shd w:val="clear" w:color="auto" w:fill="F8F8FA"/>
        </w:rPr>
        <w:t xml:space="preserve">, ekologia, spotkania z twórcami, media, street </w:t>
      </w:r>
      <w:r w:rsidR="00865AB1">
        <w:rPr>
          <w:rFonts w:ascii="Arial" w:hAnsi="Arial" w:cs="Arial"/>
          <w:sz w:val="24"/>
          <w:szCs w:val="24"/>
          <w:shd w:val="clear" w:color="auto" w:fill="F8F8FA"/>
        </w:rPr>
        <w:t xml:space="preserve">art. (w tym także </w:t>
      </w:r>
      <w:proofErr w:type="spellStart"/>
      <w:r w:rsidR="00865AB1">
        <w:rPr>
          <w:rFonts w:ascii="Arial" w:hAnsi="Arial" w:cs="Arial"/>
          <w:sz w:val="24"/>
          <w:szCs w:val="24"/>
          <w:shd w:val="clear" w:color="auto" w:fill="F8F8FA"/>
        </w:rPr>
        <w:t>on-line</w:t>
      </w:r>
      <w:proofErr w:type="spellEnd"/>
      <w:r w:rsidR="00865AB1">
        <w:rPr>
          <w:rFonts w:ascii="Arial" w:hAnsi="Arial" w:cs="Arial"/>
          <w:sz w:val="24"/>
          <w:szCs w:val="24"/>
          <w:shd w:val="clear" w:color="auto" w:fill="F8F8FA"/>
        </w:rPr>
        <w:t>)</w:t>
      </w:r>
      <w:r w:rsidRPr="00E320AD">
        <w:rPr>
          <w:rFonts w:ascii="Arial" w:hAnsi="Arial" w:cs="Arial"/>
          <w:sz w:val="24"/>
          <w:szCs w:val="24"/>
          <w:shd w:val="clear" w:color="auto" w:fill="F8F8FA"/>
        </w:rPr>
        <w:t xml:space="preserve"> – </w:t>
      </w:r>
      <w:r w:rsidRPr="00081E68">
        <w:rPr>
          <w:rFonts w:ascii="Arial" w:hAnsi="Arial" w:cs="Arial"/>
          <w:b/>
          <w:color w:val="0070C0"/>
          <w:sz w:val="24"/>
          <w:szCs w:val="24"/>
          <w:shd w:val="clear" w:color="auto" w:fill="F8F8FA"/>
        </w:rPr>
        <w:t>stawiamy na kreatywność!</w:t>
      </w:r>
      <w:r w:rsidRPr="00E320AD">
        <w:rPr>
          <w:rFonts w:ascii="Arial" w:hAnsi="Arial" w:cs="Arial"/>
          <w:sz w:val="24"/>
          <w:szCs w:val="24"/>
          <w:shd w:val="clear" w:color="auto" w:fill="F8F8FA"/>
        </w:rPr>
        <w:t xml:space="preserve"> </w:t>
      </w:r>
      <w:r w:rsidRPr="00081E68">
        <w:rPr>
          <w:rFonts w:ascii="Arial" w:hAnsi="Arial" w:cs="Arial"/>
          <w:b/>
          <w:color w:val="0070C0"/>
          <w:sz w:val="24"/>
          <w:szCs w:val="24"/>
          <w:shd w:val="clear" w:color="auto" w:fill="F8F8FA"/>
        </w:rPr>
        <w:t>Pokażcie nam wymiar edukacyjny zaplanowanych działań.</w:t>
      </w:r>
    </w:p>
    <w:p w:rsidR="00081E68" w:rsidRPr="00E320AD" w:rsidRDefault="005172CF" w:rsidP="00E32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>Realizowane inicjatywy powinny uwzględniać warunki</w:t>
      </w:r>
      <w:r w:rsidR="00D32AD3"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 xml:space="preserve"> z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>wiązane</w:t>
      </w:r>
      <w:r w:rsidR="00477D33"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 xml:space="preserve"> z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 xml:space="preserve"> pandemią </w:t>
      </w:r>
      <w:proofErr w:type="spellStart"/>
      <w:r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>koronawirusa</w:t>
      </w:r>
      <w:proofErr w:type="spellEnd"/>
      <w:r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>.  R</w:t>
      </w:r>
      <w:r w:rsidR="00081E68"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 xml:space="preserve">ealizatorzy zobowiązani są </w:t>
      </w:r>
      <w:r w:rsidR="00D32AD3"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 xml:space="preserve">do </w:t>
      </w:r>
      <w:r w:rsidR="00081E68"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>przestrzega</w:t>
      </w:r>
      <w:r w:rsidR="00D32AD3"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>nia</w:t>
      </w:r>
      <w:r w:rsidR="00081E68"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 xml:space="preserve"> obowiązują</w:t>
      </w:r>
      <w:r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 xml:space="preserve">cych </w:t>
      </w:r>
      <w:r w:rsidR="00B547D9"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 xml:space="preserve"> wytycznych </w:t>
      </w:r>
      <w:r w:rsidR="00081E68">
        <w:rPr>
          <w:rFonts w:ascii="Arial" w:hAnsi="Arial" w:cs="Arial"/>
          <w:b/>
          <w:color w:val="FF0000"/>
          <w:sz w:val="24"/>
          <w:szCs w:val="24"/>
          <w:shd w:val="clear" w:color="auto" w:fill="F8F8FA"/>
        </w:rPr>
        <w:t>Ministerstwa Zdrowia związanych z COVID-19.</w:t>
      </w:r>
    </w:p>
    <w:p w:rsidR="00790BF7" w:rsidRDefault="00790BF7" w:rsidP="00E320AD">
      <w:pPr>
        <w:pStyle w:val="Akapitzlist"/>
        <w:spacing w:after="120" w:line="24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D311BF" w:rsidRPr="0011677B" w:rsidRDefault="00D311BF" w:rsidP="00E320AD">
      <w:pPr>
        <w:pStyle w:val="Akapitzlist"/>
        <w:spacing w:after="120" w:line="240" w:lineRule="auto"/>
        <w:ind w:left="141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90BF7" w:rsidRDefault="00790BF7" w:rsidP="00D311BF">
      <w:pPr>
        <w:pStyle w:val="Akapitzlist"/>
        <w:numPr>
          <w:ilvl w:val="0"/>
          <w:numId w:val="1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>uczestnicy konk</w:t>
      </w:r>
      <w:r w:rsidR="00E320AD">
        <w:rPr>
          <w:rFonts w:ascii="Arial" w:hAnsi="Arial" w:cs="Arial"/>
          <w:sz w:val="24"/>
          <w:szCs w:val="24"/>
        </w:rPr>
        <w:t>ursu składają</w:t>
      </w:r>
      <w:r w:rsidRPr="0011677B">
        <w:rPr>
          <w:rFonts w:ascii="Arial" w:hAnsi="Arial" w:cs="Arial"/>
          <w:sz w:val="24"/>
          <w:szCs w:val="24"/>
        </w:rPr>
        <w:t xml:space="preserve"> koncepcję projektu na zadanie </w:t>
      </w:r>
      <w:r w:rsidR="00AE7F58">
        <w:rPr>
          <w:rFonts w:ascii="Arial" w:hAnsi="Arial" w:cs="Arial"/>
          <w:sz w:val="24"/>
          <w:szCs w:val="24"/>
        </w:rPr>
        <w:t>edukacyjno</w:t>
      </w:r>
      <w:r w:rsidR="00D311BF">
        <w:rPr>
          <w:rFonts w:ascii="Arial" w:hAnsi="Arial" w:cs="Arial"/>
          <w:sz w:val="24"/>
          <w:szCs w:val="24"/>
        </w:rPr>
        <w:t xml:space="preserve"> </w:t>
      </w:r>
      <w:r w:rsidR="00AE7F58" w:rsidRPr="00D311BF">
        <w:rPr>
          <w:rFonts w:ascii="Arial" w:hAnsi="Arial" w:cs="Arial"/>
          <w:sz w:val="24"/>
          <w:szCs w:val="24"/>
        </w:rPr>
        <w:t xml:space="preserve">-  </w:t>
      </w:r>
      <w:r w:rsidRPr="00D311BF">
        <w:rPr>
          <w:rFonts w:ascii="Arial" w:hAnsi="Arial" w:cs="Arial"/>
          <w:sz w:val="24"/>
          <w:szCs w:val="24"/>
        </w:rPr>
        <w:t xml:space="preserve">animacyjne na formularzu aplikacyjnym, który stanowi załącznik </w:t>
      </w:r>
      <w:r w:rsidR="0011677B" w:rsidRPr="00D311BF">
        <w:rPr>
          <w:rFonts w:ascii="Arial" w:hAnsi="Arial" w:cs="Arial"/>
          <w:sz w:val="24"/>
          <w:szCs w:val="24"/>
        </w:rPr>
        <w:t xml:space="preserve"> do niniejszego regulaminu,</w:t>
      </w:r>
    </w:p>
    <w:p w:rsidR="00790BF7" w:rsidRPr="00D311BF" w:rsidRDefault="00790BF7" w:rsidP="00D311BF">
      <w:pPr>
        <w:pStyle w:val="Akapitzlist"/>
        <w:numPr>
          <w:ilvl w:val="0"/>
          <w:numId w:val="1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D311BF">
        <w:rPr>
          <w:rFonts w:ascii="Arial" w:hAnsi="Arial" w:cs="Arial"/>
          <w:sz w:val="24"/>
          <w:szCs w:val="24"/>
        </w:rPr>
        <w:t>termin składania apli</w:t>
      </w:r>
      <w:r w:rsidR="008B45D2" w:rsidRPr="00D311BF">
        <w:rPr>
          <w:rFonts w:ascii="Arial" w:hAnsi="Arial" w:cs="Arial"/>
          <w:sz w:val="24"/>
          <w:szCs w:val="24"/>
        </w:rPr>
        <w:t xml:space="preserve">kacji </w:t>
      </w:r>
      <w:r w:rsidR="006B53C4" w:rsidRPr="00D311BF">
        <w:rPr>
          <w:rFonts w:ascii="Arial" w:hAnsi="Arial" w:cs="Arial"/>
          <w:b/>
          <w:color w:val="FF0000"/>
          <w:sz w:val="24"/>
          <w:szCs w:val="24"/>
        </w:rPr>
        <w:t>od 14.05.2020 r. do 15</w:t>
      </w:r>
      <w:r w:rsidR="00E320AD" w:rsidRPr="00D311BF">
        <w:rPr>
          <w:rFonts w:ascii="Arial" w:hAnsi="Arial" w:cs="Arial"/>
          <w:b/>
          <w:color w:val="FF0000"/>
          <w:sz w:val="24"/>
          <w:szCs w:val="24"/>
        </w:rPr>
        <w:t>.06</w:t>
      </w:r>
      <w:r w:rsidR="0034425F" w:rsidRPr="00D311BF">
        <w:rPr>
          <w:rFonts w:ascii="Arial" w:hAnsi="Arial" w:cs="Arial"/>
          <w:b/>
          <w:color w:val="FF0000"/>
          <w:sz w:val="24"/>
          <w:szCs w:val="24"/>
        </w:rPr>
        <w:t>.2020</w:t>
      </w:r>
      <w:r w:rsidRPr="00D311BF">
        <w:rPr>
          <w:rFonts w:ascii="Arial" w:hAnsi="Arial" w:cs="Arial"/>
          <w:b/>
          <w:color w:val="FF0000"/>
          <w:sz w:val="24"/>
          <w:szCs w:val="24"/>
        </w:rPr>
        <w:t xml:space="preserve"> r.</w:t>
      </w:r>
      <w:r w:rsidR="0011677B" w:rsidRPr="00D311BF">
        <w:rPr>
          <w:rFonts w:ascii="Arial" w:hAnsi="Arial" w:cs="Arial"/>
          <w:color w:val="FF0000"/>
          <w:sz w:val="24"/>
          <w:szCs w:val="24"/>
        </w:rPr>
        <w:t xml:space="preserve"> </w:t>
      </w:r>
      <w:r w:rsidR="00E320AD" w:rsidRPr="00D311BF">
        <w:rPr>
          <w:rFonts w:ascii="Arial" w:hAnsi="Arial" w:cs="Arial"/>
          <w:color w:val="FF0000"/>
          <w:sz w:val="24"/>
          <w:szCs w:val="24"/>
        </w:rPr>
        <w:t xml:space="preserve">(do godz. 23.59) </w:t>
      </w:r>
      <w:r w:rsidRPr="00D311BF">
        <w:rPr>
          <w:rFonts w:ascii="Arial" w:hAnsi="Arial" w:cs="Arial"/>
          <w:sz w:val="24"/>
          <w:szCs w:val="24"/>
        </w:rPr>
        <w:t>Aplik</w:t>
      </w:r>
      <w:r w:rsidR="00E320AD" w:rsidRPr="00D311BF">
        <w:rPr>
          <w:rFonts w:ascii="Arial" w:hAnsi="Arial" w:cs="Arial"/>
          <w:sz w:val="24"/>
          <w:szCs w:val="24"/>
        </w:rPr>
        <w:t>acja powinna zostać przesłana</w:t>
      </w:r>
      <w:r w:rsidRPr="00D311BF">
        <w:rPr>
          <w:rFonts w:ascii="Arial" w:hAnsi="Arial" w:cs="Arial"/>
          <w:sz w:val="24"/>
          <w:szCs w:val="24"/>
        </w:rPr>
        <w:t xml:space="preserve"> w formie elektronicznej na adres </w:t>
      </w:r>
      <w:hyperlink r:id="rId8" w:history="1">
        <w:r w:rsidR="00333022" w:rsidRPr="00D311BF">
          <w:rPr>
            <w:rStyle w:val="Hipercze"/>
            <w:rFonts w:ascii="Arial" w:hAnsi="Arial" w:cs="Arial"/>
            <w:b/>
            <w:sz w:val="24"/>
            <w:szCs w:val="24"/>
          </w:rPr>
          <w:t>bmk2.ck@gmail.com</w:t>
        </w:r>
      </w:hyperlink>
      <w:r w:rsidR="0011677B" w:rsidRPr="00D311BF">
        <w:rPr>
          <w:rFonts w:ascii="Arial" w:hAnsi="Arial" w:cs="Arial"/>
          <w:sz w:val="24"/>
          <w:szCs w:val="24"/>
        </w:rPr>
        <w:t>,</w:t>
      </w:r>
    </w:p>
    <w:p w:rsidR="00E320AD" w:rsidRPr="0011677B" w:rsidRDefault="00E320AD" w:rsidP="00BB5262">
      <w:pPr>
        <w:pStyle w:val="Akapitzlist"/>
        <w:numPr>
          <w:ilvl w:val="0"/>
          <w:numId w:val="1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celu upewnienia się o otrzymaniu przez organizatora</w:t>
      </w:r>
      <w:r w:rsidR="00E226E8">
        <w:rPr>
          <w:rFonts w:ascii="Arial" w:hAnsi="Arial" w:cs="Arial"/>
          <w:sz w:val="24"/>
          <w:szCs w:val="24"/>
        </w:rPr>
        <w:t xml:space="preserve"> wniosku, sugerowany jest</w:t>
      </w:r>
      <w:r w:rsidR="0088350D">
        <w:rPr>
          <w:rFonts w:ascii="Arial" w:hAnsi="Arial" w:cs="Arial"/>
          <w:sz w:val="24"/>
          <w:szCs w:val="24"/>
        </w:rPr>
        <w:t xml:space="preserve"> kontakt telefoniczny</w:t>
      </w:r>
      <w:r w:rsidR="00B147F3">
        <w:rPr>
          <w:rFonts w:ascii="Arial" w:hAnsi="Arial" w:cs="Arial"/>
          <w:sz w:val="24"/>
          <w:szCs w:val="24"/>
        </w:rPr>
        <w:t xml:space="preserve"> ( nr tel. </w:t>
      </w:r>
      <w:r w:rsidR="0097568A">
        <w:rPr>
          <w:rFonts w:ascii="Arial" w:hAnsi="Arial" w:cs="Arial"/>
          <w:sz w:val="24"/>
          <w:szCs w:val="24"/>
        </w:rPr>
        <w:t>537 808 553 )</w:t>
      </w:r>
    </w:p>
    <w:p w:rsidR="00790BF7" w:rsidRPr="0011677B" w:rsidRDefault="00790BF7" w:rsidP="00BB5262">
      <w:pPr>
        <w:pStyle w:val="Akapitzlist"/>
        <w:numPr>
          <w:ilvl w:val="0"/>
          <w:numId w:val="1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 xml:space="preserve">nadesłanie zgłoszenia do udziału w konkursie jest równoznaczne </w:t>
      </w:r>
      <w:r w:rsidR="0011677B">
        <w:rPr>
          <w:rFonts w:ascii="Arial" w:hAnsi="Arial" w:cs="Arial"/>
          <w:sz w:val="24"/>
          <w:szCs w:val="24"/>
        </w:rPr>
        <w:br/>
      </w:r>
      <w:r w:rsidRPr="0011677B">
        <w:rPr>
          <w:rFonts w:ascii="Arial" w:hAnsi="Arial" w:cs="Arial"/>
          <w:sz w:val="24"/>
          <w:szCs w:val="24"/>
        </w:rPr>
        <w:t>z uznaniem niniejszego regulaminu</w:t>
      </w:r>
      <w:r w:rsidR="00E226E8">
        <w:rPr>
          <w:rFonts w:ascii="Arial" w:hAnsi="Arial" w:cs="Arial"/>
          <w:sz w:val="24"/>
          <w:szCs w:val="24"/>
        </w:rPr>
        <w:t>,</w:t>
      </w:r>
      <w:r w:rsidRPr="0011677B">
        <w:rPr>
          <w:rFonts w:ascii="Arial" w:hAnsi="Arial" w:cs="Arial"/>
          <w:sz w:val="24"/>
          <w:szCs w:val="24"/>
        </w:rPr>
        <w:t xml:space="preserve"> </w:t>
      </w:r>
    </w:p>
    <w:p w:rsidR="00790BF7" w:rsidRPr="0011677B" w:rsidRDefault="00790BF7" w:rsidP="00BB5262">
      <w:pPr>
        <w:pStyle w:val="Akapitzlist"/>
        <w:numPr>
          <w:ilvl w:val="0"/>
          <w:numId w:val="1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>jury konkursu złożone z pięciu ekspertów spośród nadesłanych w terminie i na właściwym formularzu p</w:t>
      </w:r>
      <w:r w:rsidR="0088350D">
        <w:rPr>
          <w:rFonts w:ascii="Arial" w:hAnsi="Arial" w:cs="Arial"/>
          <w:sz w:val="24"/>
          <w:szCs w:val="24"/>
        </w:rPr>
        <w:t>rojektów dokona wyboru finalistów.</w:t>
      </w:r>
      <w:r w:rsidRPr="0011677B">
        <w:rPr>
          <w:rFonts w:ascii="Arial" w:hAnsi="Arial" w:cs="Arial"/>
          <w:b/>
          <w:sz w:val="24"/>
          <w:szCs w:val="24"/>
        </w:rPr>
        <w:t xml:space="preserve"> Lista rankingowa zostanie opublikowana na st</w:t>
      </w:r>
      <w:r w:rsidR="008B45D2" w:rsidRPr="0011677B">
        <w:rPr>
          <w:rFonts w:ascii="Arial" w:hAnsi="Arial" w:cs="Arial"/>
          <w:b/>
          <w:sz w:val="24"/>
          <w:szCs w:val="24"/>
        </w:rPr>
        <w:t xml:space="preserve">ronie organizatora do dnia </w:t>
      </w:r>
      <w:r w:rsidR="0088350D">
        <w:rPr>
          <w:rFonts w:ascii="Arial" w:hAnsi="Arial" w:cs="Arial"/>
          <w:b/>
          <w:color w:val="FF0000"/>
          <w:sz w:val="24"/>
          <w:szCs w:val="24"/>
        </w:rPr>
        <w:t>22.06</w:t>
      </w:r>
      <w:r w:rsidR="008B45D2" w:rsidRPr="0011677B">
        <w:rPr>
          <w:rFonts w:ascii="Arial" w:hAnsi="Arial" w:cs="Arial"/>
          <w:b/>
          <w:color w:val="FF0000"/>
          <w:sz w:val="24"/>
          <w:szCs w:val="24"/>
        </w:rPr>
        <w:t>.20</w:t>
      </w:r>
      <w:r w:rsidR="0034425F">
        <w:rPr>
          <w:rFonts w:ascii="Arial" w:hAnsi="Arial" w:cs="Arial"/>
          <w:b/>
          <w:color w:val="FF0000"/>
          <w:sz w:val="24"/>
          <w:szCs w:val="24"/>
        </w:rPr>
        <w:t>20</w:t>
      </w:r>
      <w:r w:rsidRPr="0011677B">
        <w:rPr>
          <w:rFonts w:ascii="Arial" w:hAnsi="Arial" w:cs="Arial"/>
          <w:b/>
          <w:color w:val="FF0000"/>
          <w:sz w:val="24"/>
          <w:szCs w:val="24"/>
        </w:rPr>
        <w:t xml:space="preserve"> r.,</w:t>
      </w:r>
      <w:r w:rsidRPr="0011677B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90BF7" w:rsidRPr="0011677B" w:rsidRDefault="00790BF7" w:rsidP="00BB5262">
      <w:pPr>
        <w:pStyle w:val="Akapitzlist"/>
        <w:numPr>
          <w:ilvl w:val="0"/>
          <w:numId w:val="1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 xml:space="preserve">uczestnicy zobowiązani są do pozyskania partnera projektu, </w:t>
      </w:r>
      <w:r w:rsidR="0011677B">
        <w:rPr>
          <w:rFonts w:ascii="Arial" w:hAnsi="Arial" w:cs="Arial"/>
          <w:sz w:val="24"/>
          <w:szCs w:val="24"/>
        </w:rPr>
        <w:br/>
      </w:r>
      <w:r w:rsidRPr="0011677B">
        <w:rPr>
          <w:rFonts w:ascii="Arial" w:hAnsi="Arial" w:cs="Arial"/>
          <w:sz w:val="24"/>
          <w:szCs w:val="24"/>
        </w:rPr>
        <w:t xml:space="preserve">z którym będą realizować projekt, zgodnie z założeniem, że partner projektu ma reprezentować inną sferę życia społecznego (osoba reprezentująca sferę edukacji musi znaleźć partnera projektu reprezentującego sferę kultury i na odwrót, np. nauczyciel – animator kultury, przedstawiciel organizacji samorządowej związanej </w:t>
      </w:r>
      <w:r w:rsidR="0011677B">
        <w:rPr>
          <w:rFonts w:ascii="Arial" w:hAnsi="Arial" w:cs="Arial"/>
          <w:sz w:val="24"/>
          <w:szCs w:val="24"/>
        </w:rPr>
        <w:br/>
      </w:r>
      <w:r w:rsidRPr="0011677B">
        <w:rPr>
          <w:rFonts w:ascii="Arial" w:hAnsi="Arial" w:cs="Arial"/>
          <w:sz w:val="24"/>
          <w:szCs w:val="24"/>
        </w:rPr>
        <w:t xml:space="preserve">z działalnością kulturalną – szkoła). Partner może być zarówno osobą fizyczną, jak i osobą prawną. Współpraca z partnerem projektu, oprócz ewentualnego honorarium za </w:t>
      </w:r>
      <w:proofErr w:type="spellStart"/>
      <w:r w:rsidRPr="0011677B">
        <w:rPr>
          <w:rFonts w:ascii="Arial" w:hAnsi="Arial" w:cs="Arial"/>
          <w:sz w:val="24"/>
          <w:szCs w:val="24"/>
        </w:rPr>
        <w:t>współkoordynację</w:t>
      </w:r>
      <w:proofErr w:type="spellEnd"/>
      <w:r w:rsidRPr="0011677B">
        <w:rPr>
          <w:rFonts w:ascii="Arial" w:hAnsi="Arial" w:cs="Arial"/>
          <w:sz w:val="24"/>
          <w:szCs w:val="24"/>
        </w:rPr>
        <w:t xml:space="preserve"> nie może być honorowana wynagrodzeniem, </w:t>
      </w:r>
    </w:p>
    <w:p w:rsidR="00790BF7" w:rsidRPr="0072438C" w:rsidRDefault="00790BF7" w:rsidP="00BB5262">
      <w:pPr>
        <w:pStyle w:val="Akapitzlist"/>
        <w:numPr>
          <w:ilvl w:val="0"/>
          <w:numId w:val="1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2438C">
        <w:rPr>
          <w:rFonts w:ascii="Arial" w:hAnsi="Arial" w:cs="Arial"/>
          <w:b/>
          <w:color w:val="FF0000"/>
          <w:sz w:val="24"/>
          <w:szCs w:val="24"/>
        </w:rPr>
        <w:t>w trak</w:t>
      </w:r>
      <w:r w:rsidR="0088350D" w:rsidRPr="0072438C">
        <w:rPr>
          <w:rFonts w:ascii="Arial" w:hAnsi="Arial" w:cs="Arial"/>
          <w:b/>
          <w:color w:val="FF0000"/>
          <w:sz w:val="24"/>
          <w:szCs w:val="24"/>
        </w:rPr>
        <w:t>cie naboru</w:t>
      </w:r>
      <w:r w:rsidRPr="0072438C">
        <w:rPr>
          <w:rFonts w:ascii="Arial" w:hAnsi="Arial" w:cs="Arial"/>
          <w:b/>
          <w:color w:val="FF0000"/>
          <w:sz w:val="24"/>
          <w:szCs w:val="24"/>
        </w:rPr>
        <w:t xml:space="preserve"> uczestnikom</w:t>
      </w:r>
      <w:r w:rsidR="00382D3A">
        <w:rPr>
          <w:rFonts w:ascii="Arial" w:hAnsi="Arial" w:cs="Arial"/>
          <w:b/>
          <w:color w:val="FF0000"/>
          <w:sz w:val="24"/>
          <w:szCs w:val="24"/>
        </w:rPr>
        <w:t xml:space="preserve"> konkursu</w:t>
      </w:r>
      <w:r w:rsidRPr="0072438C">
        <w:rPr>
          <w:rFonts w:ascii="Arial" w:hAnsi="Arial" w:cs="Arial"/>
          <w:b/>
          <w:color w:val="FF0000"/>
          <w:sz w:val="24"/>
          <w:szCs w:val="24"/>
        </w:rPr>
        <w:t xml:space="preserve"> sugeruje się odbycie konsultacji wniosku z przedsta</w:t>
      </w:r>
      <w:r w:rsidR="0088350D" w:rsidRPr="0072438C">
        <w:rPr>
          <w:rFonts w:ascii="Arial" w:hAnsi="Arial" w:cs="Arial"/>
          <w:b/>
          <w:color w:val="FF0000"/>
          <w:sz w:val="24"/>
          <w:szCs w:val="24"/>
        </w:rPr>
        <w:t>wicielem organizatora</w:t>
      </w:r>
      <w:r w:rsidRPr="0072438C">
        <w:rPr>
          <w:rFonts w:ascii="Arial" w:hAnsi="Arial" w:cs="Arial"/>
          <w:b/>
          <w:color w:val="FF0000"/>
          <w:sz w:val="24"/>
          <w:szCs w:val="24"/>
        </w:rPr>
        <w:t xml:space="preserve"> telefonicznie, lub mailowo, </w:t>
      </w:r>
    </w:p>
    <w:p w:rsidR="00790BF7" w:rsidRPr="0011677B" w:rsidRDefault="00790BF7" w:rsidP="00BB5262">
      <w:pPr>
        <w:pStyle w:val="Akapitzlist"/>
        <w:numPr>
          <w:ilvl w:val="0"/>
          <w:numId w:val="17"/>
        </w:numPr>
        <w:spacing w:after="12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>decyzje jury są ostateczne. Regulamin konkursu nie prz</w:t>
      </w:r>
      <w:r w:rsidR="0011677B" w:rsidRPr="0011677B">
        <w:rPr>
          <w:rFonts w:ascii="Arial" w:hAnsi="Arial" w:cs="Arial"/>
          <w:sz w:val="24"/>
          <w:szCs w:val="24"/>
        </w:rPr>
        <w:t>ewiduje procedury odwoławczej.</w:t>
      </w:r>
    </w:p>
    <w:p w:rsidR="00790BF7" w:rsidRPr="00370AE4" w:rsidRDefault="00790BF7" w:rsidP="00BB5262">
      <w:pPr>
        <w:pStyle w:val="Nagwek1"/>
        <w:numPr>
          <w:ilvl w:val="0"/>
          <w:numId w:val="28"/>
        </w:numPr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13" w:name="_Toc39593098"/>
      <w:r w:rsidRPr="00370AE4">
        <w:rPr>
          <w:rFonts w:ascii="Arial" w:hAnsi="Arial" w:cs="Arial"/>
          <w:b/>
          <w:sz w:val="24"/>
          <w:szCs w:val="24"/>
        </w:rPr>
        <w:t xml:space="preserve">PROCEDURA OCENY WNIOSKÓW I PRZYZNAWANIA </w:t>
      </w:r>
      <w:r w:rsidR="0021023E">
        <w:rPr>
          <w:rFonts w:ascii="Arial" w:hAnsi="Arial" w:cs="Arial"/>
          <w:b/>
          <w:sz w:val="24"/>
          <w:szCs w:val="24"/>
        </w:rPr>
        <w:t>ŚRODKÓW</w:t>
      </w:r>
      <w:bookmarkEnd w:id="13"/>
    </w:p>
    <w:p w:rsidR="00790BF7" w:rsidRPr="0011677B" w:rsidRDefault="00790BF7" w:rsidP="00BB5262">
      <w:pPr>
        <w:pStyle w:val="Nagwek2"/>
        <w:numPr>
          <w:ilvl w:val="0"/>
          <w:numId w:val="19"/>
        </w:numPr>
        <w:spacing w:before="0" w:after="120" w:line="240" w:lineRule="auto"/>
        <w:ind w:left="993" w:hanging="567"/>
        <w:rPr>
          <w:rFonts w:ascii="Arial" w:hAnsi="Arial" w:cs="Arial"/>
          <w:sz w:val="24"/>
        </w:rPr>
      </w:pPr>
      <w:bookmarkStart w:id="14" w:name="_Toc39593099"/>
      <w:bookmarkStart w:id="15" w:name="_Toc34454361"/>
      <w:r w:rsidRPr="0011677B">
        <w:rPr>
          <w:rFonts w:ascii="Arial" w:hAnsi="Arial" w:cs="Arial"/>
          <w:sz w:val="24"/>
        </w:rPr>
        <w:t>OCENA FORMALNA</w:t>
      </w:r>
      <w:bookmarkEnd w:id="14"/>
      <w:r w:rsidRPr="0011677B">
        <w:rPr>
          <w:rFonts w:ascii="Arial" w:hAnsi="Arial" w:cs="Arial"/>
          <w:sz w:val="24"/>
        </w:rPr>
        <w:t xml:space="preserve"> </w:t>
      </w:r>
      <w:bookmarkEnd w:id="15"/>
    </w:p>
    <w:p w:rsidR="00790BF7" w:rsidRPr="00BB5262" w:rsidRDefault="00790BF7" w:rsidP="00BB5262">
      <w:pPr>
        <w:pStyle w:val="Akapitzlist"/>
        <w:numPr>
          <w:ilvl w:val="0"/>
          <w:numId w:val="38"/>
        </w:numPr>
        <w:spacing w:after="120" w:line="240" w:lineRule="auto"/>
        <w:ind w:left="1418" w:hanging="425"/>
        <w:contextualSpacing w:val="0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>Jury dokona oceny projektów w</w:t>
      </w:r>
      <w:r w:rsidR="00BB5262" w:rsidRPr="00BB5262">
        <w:rPr>
          <w:rFonts w:ascii="Arial" w:hAnsi="Arial" w:cs="Arial"/>
          <w:sz w:val="24"/>
          <w:szCs w:val="24"/>
        </w:rPr>
        <w:t>edług następujących kryteriów:</w:t>
      </w:r>
    </w:p>
    <w:p w:rsidR="00790BF7" w:rsidRPr="00BB5262" w:rsidRDefault="00790BF7" w:rsidP="00BB5262">
      <w:pPr>
        <w:pStyle w:val="Akapitzlist"/>
        <w:numPr>
          <w:ilvl w:val="0"/>
          <w:numId w:val="40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>wniosek został złożony przez uprawnionego wnioskodawcę,</w:t>
      </w:r>
    </w:p>
    <w:p w:rsidR="00790BF7" w:rsidRPr="00BB5262" w:rsidRDefault="00790BF7" w:rsidP="00BB5262">
      <w:pPr>
        <w:pStyle w:val="Akapitzlist"/>
        <w:numPr>
          <w:ilvl w:val="0"/>
          <w:numId w:val="40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wniosek został złożony w terminie określonym w regulaminie konkursu, </w:t>
      </w:r>
    </w:p>
    <w:p w:rsidR="00790BF7" w:rsidRPr="00BB5262" w:rsidRDefault="00790BF7" w:rsidP="00BB5262">
      <w:pPr>
        <w:pStyle w:val="Akapitzlist"/>
        <w:numPr>
          <w:ilvl w:val="0"/>
          <w:numId w:val="40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wniosek został złożony na odpowiednim formularzu, </w:t>
      </w:r>
    </w:p>
    <w:p w:rsidR="00790BF7" w:rsidRPr="00BB5262" w:rsidRDefault="00790BF7" w:rsidP="00BB5262">
      <w:pPr>
        <w:pStyle w:val="Akapitzlist"/>
        <w:numPr>
          <w:ilvl w:val="0"/>
          <w:numId w:val="40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wnioskowana kwota grantu wynosi minimum 5 000,00 zł brutto, maksimum 15 000,00 zł brutto, </w:t>
      </w:r>
    </w:p>
    <w:p w:rsidR="00790BF7" w:rsidRPr="00BB5262" w:rsidRDefault="00790BF7" w:rsidP="00BB5262">
      <w:pPr>
        <w:pStyle w:val="Akapitzlist"/>
        <w:numPr>
          <w:ilvl w:val="0"/>
          <w:numId w:val="40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wniosek został podpisany, </w:t>
      </w:r>
    </w:p>
    <w:p w:rsidR="00790BF7" w:rsidRPr="00BB5262" w:rsidRDefault="00790BF7" w:rsidP="00BB5262">
      <w:pPr>
        <w:pStyle w:val="Akapitzlist"/>
        <w:numPr>
          <w:ilvl w:val="0"/>
          <w:numId w:val="40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wniosek jest kompletny i wszystkie pola są wypełnione, </w:t>
      </w:r>
    </w:p>
    <w:p w:rsidR="00790BF7" w:rsidRPr="00BB5262" w:rsidRDefault="00790BF7" w:rsidP="00BB5262">
      <w:pPr>
        <w:pStyle w:val="Akapitzlist"/>
        <w:numPr>
          <w:ilvl w:val="0"/>
          <w:numId w:val="40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>czas realizacji projektu i wyda</w:t>
      </w:r>
      <w:r w:rsidR="00BA4EF2">
        <w:rPr>
          <w:rFonts w:ascii="Arial" w:hAnsi="Arial" w:cs="Arial"/>
          <w:sz w:val="24"/>
          <w:szCs w:val="24"/>
        </w:rPr>
        <w:t>tkowania środków</w:t>
      </w:r>
      <w:r w:rsidRPr="00BB5262">
        <w:rPr>
          <w:rFonts w:ascii="Arial" w:hAnsi="Arial" w:cs="Arial"/>
          <w:sz w:val="24"/>
          <w:szCs w:val="24"/>
        </w:rPr>
        <w:t xml:space="preserve"> obejmuje dane okresowe zawarte w regulaminie konkursu, </w:t>
      </w:r>
    </w:p>
    <w:p w:rsidR="00790BF7" w:rsidRPr="00BB5262" w:rsidRDefault="00790BF7" w:rsidP="00BB5262">
      <w:pPr>
        <w:pStyle w:val="Akapitzlist"/>
        <w:numPr>
          <w:ilvl w:val="0"/>
          <w:numId w:val="40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lastRenderedPageBreak/>
        <w:t>koszty administracyjne nie pr</w:t>
      </w:r>
      <w:r w:rsidR="00BA4EF2">
        <w:rPr>
          <w:rFonts w:ascii="Arial" w:hAnsi="Arial" w:cs="Arial"/>
          <w:sz w:val="24"/>
          <w:szCs w:val="24"/>
        </w:rPr>
        <w:t>zekraczają 20% wysokości przyznanej kwoty.</w:t>
      </w:r>
      <w:r w:rsidRPr="00BB5262">
        <w:rPr>
          <w:rFonts w:ascii="Arial" w:hAnsi="Arial" w:cs="Arial"/>
          <w:sz w:val="24"/>
          <w:szCs w:val="24"/>
        </w:rPr>
        <w:t xml:space="preserve"> </w:t>
      </w:r>
    </w:p>
    <w:p w:rsidR="00790BF7" w:rsidRPr="0011677B" w:rsidRDefault="00790BF7" w:rsidP="00BB5262">
      <w:pPr>
        <w:pStyle w:val="Nagwek2"/>
        <w:numPr>
          <w:ilvl w:val="0"/>
          <w:numId w:val="19"/>
        </w:numPr>
        <w:spacing w:before="0" w:after="120" w:line="240" w:lineRule="auto"/>
        <w:ind w:left="993" w:hanging="567"/>
        <w:rPr>
          <w:rFonts w:ascii="Arial" w:hAnsi="Arial" w:cs="Arial"/>
          <w:sz w:val="24"/>
        </w:rPr>
      </w:pPr>
      <w:bookmarkStart w:id="16" w:name="_Toc39593100"/>
      <w:bookmarkStart w:id="17" w:name="_Toc34454362"/>
      <w:r w:rsidRPr="0011677B">
        <w:rPr>
          <w:rFonts w:ascii="Arial" w:hAnsi="Arial" w:cs="Arial"/>
          <w:sz w:val="24"/>
        </w:rPr>
        <w:t>OCENA MERYTORYCZNA</w:t>
      </w:r>
      <w:bookmarkEnd w:id="16"/>
      <w:r w:rsidRPr="0011677B">
        <w:rPr>
          <w:rFonts w:ascii="Arial" w:hAnsi="Arial" w:cs="Arial"/>
          <w:sz w:val="24"/>
        </w:rPr>
        <w:t xml:space="preserve"> </w:t>
      </w:r>
      <w:bookmarkEnd w:id="17"/>
    </w:p>
    <w:p w:rsidR="00790BF7" w:rsidRPr="00BB5262" w:rsidRDefault="00790BF7" w:rsidP="00BB5262">
      <w:pPr>
        <w:pStyle w:val="Akapitzlist"/>
        <w:numPr>
          <w:ilvl w:val="0"/>
          <w:numId w:val="42"/>
        </w:numPr>
        <w:spacing w:after="120" w:line="240" w:lineRule="auto"/>
        <w:ind w:left="1418" w:hanging="425"/>
        <w:contextualSpacing w:val="0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Jury dokona oceny projektów według następujących kryteriów: </w:t>
      </w:r>
    </w:p>
    <w:p w:rsidR="00790BF7" w:rsidRPr="00BB5262" w:rsidRDefault="00790BF7" w:rsidP="00BB5262">
      <w:pPr>
        <w:pStyle w:val="Akapitzlist"/>
        <w:numPr>
          <w:ilvl w:val="0"/>
          <w:numId w:val="44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diagnoza lokalnych potrzeb, uzasadnienie potrzeby realizacji projektu, </w:t>
      </w:r>
    </w:p>
    <w:p w:rsidR="00790BF7" w:rsidRPr="00BB5262" w:rsidRDefault="00790BF7" w:rsidP="00BB5262">
      <w:pPr>
        <w:pStyle w:val="Akapitzlist"/>
        <w:numPr>
          <w:ilvl w:val="0"/>
          <w:numId w:val="44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oryginalność projektu, </w:t>
      </w:r>
    </w:p>
    <w:p w:rsidR="00790BF7" w:rsidRPr="00BB5262" w:rsidRDefault="00790BF7" w:rsidP="00BB5262">
      <w:pPr>
        <w:pStyle w:val="Akapitzlist"/>
        <w:numPr>
          <w:ilvl w:val="0"/>
          <w:numId w:val="44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planowane rezultaty, </w:t>
      </w:r>
    </w:p>
    <w:p w:rsidR="00790BF7" w:rsidRPr="00BB5262" w:rsidRDefault="00790BF7" w:rsidP="00BB5262">
      <w:pPr>
        <w:pStyle w:val="Akapitzlist"/>
        <w:numPr>
          <w:ilvl w:val="0"/>
          <w:numId w:val="44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zasadność kosztów względem działań, </w:t>
      </w:r>
    </w:p>
    <w:p w:rsidR="00790BF7" w:rsidRPr="00BB5262" w:rsidRDefault="00790BF7" w:rsidP="00BB5262">
      <w:pPr>
        <w:pStyle w:val="Akapitzlist"/>
        <w:numPr>
          <w:ilvl w:val="0"/>
          <w:numId w:val="44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logistyka projektu, </w:t>
      </w:r>
    </w:p>
    <w:p w:rsidR="00790BF7" w:rsidRPr="00BB5262" w:rsidRDefault="00790BF7" w:rsidP="00BB5262">
      <w:pPr>
        <w:pStyle w:val="Akapitzlist"/>
        <w:numPr>
          <w:ilvl w:val="0"/>
          <w:numId w:val="44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realne partnerstwo uwzględnione we wniosku, stopień zaangażowania partnera – rozumiane jako współpraca nie honorowana wynagrodzeniem (poza ewentualnym wynagrodzeniem za </w:t>
      </w:r>
      <w:proofErr w:type="spellStart"/>
      <w:r w:rsidRPr="00BB5262">
        <w:rPr>
          <w:rFonts w:ascii="Arial" w:hAnsi="Arial" w:cs="Arial"/>
          <w:sz w:val="24"/>
          <w:szCs w:val="24"/>
        </w:rPr>
        <w:t>współkoordynację</w:t>
      </w:r>
      <w:proofErr w:type="spellEnd"/>
      <w:r w:rsidRPr="00BB5262">
        <w:rPr>
          <w:rFonts w:ascii="Arial" w:hAnsi="Arial" w:cs="Arial"/>
          <w:sz w:val="24"/>
          <w:szCs w:val="24"/>
        </w:rPr>
        <w:t xml:space="preserve">), </w:t>
      </w:r>
    </w:p>
    <w:p w:rsidR="00790BF7" w:rsidRPr="00BB5262" w:rsidRDefault="00790BF7" w:rsidP="00BB5262">
      <w:pPr>
        <w:pStyle w:val="Akapitzlist"/>
        <w:numPr>
          <w:ilvl w:val="0"/>
          <w:numId w:val="44"/>
        </w:numPr>
        <w:spacing w:after="120" w:line="240" w:lineRule="auto"/>
        <w:ind w:left="1843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brak cech oferty komercyjnej. </w:t>
      </w:r>
    </w:p>
    <w:p w:rsidR="00790BF7" w:rsidRPr="00370AE4" w:rsidRDefault="00790BF7" w:rsidP="00BB5262">
      <w:pPr>
        <w:pStyle w:val="Nagwek1"/>
        <w:numPr>
          <w:ilvl w:val="0"/>
          <w:numId w:val="28"/>
        </w:numPr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18" w:name="_Toc39593101"/>
      <w:r w:rsidRPr="00370AE4">
        <w:rPr>
          <w:rFonts w:ascii="Arial" w:hAnsi="Arial" w:cs="Arial"/>
          <w:b/>
          <w:sz w:val="24"/>
          <w:szCs w:val="24"/>
        </w:rPr>
        <w:t>ZAWARCIE UMOWY I PRZEKAZANIE ŚRODKÓW</w:t>
      </w:r>
      <w:bookmarkEnd w:id="18"/>
    </w:p>
    <w:p w:rsidR="00790BF7" w:rsidRPr="0011677B" w:rsidRDefault="0011677B" w:rsidP="00BB5262">
      <w:pPr>
        <w:pStyle w:val="Nagwek2"/>
        <w:numPr>
          <w:ilvl w:val="0"/>
          <w:numId w:val="20"/>
        </w:numPr>
        <w:spacing w:before="0" w:after="120" w:line="240" w:lineRule="auto"/>
        <w:ind w:left="993" w:hanging="567"/>
        <w:rPr>
          <w:rFonts w:ascii="Arial" w:hAnsi="Arial" w:cs="Arial"/>
          <w:sz w:val="24"/>
        </w:rPr>
      </w:pPr>
      <w:bookmarkStart w:id="19" w:name="_Toc39593102"/>
      <w:r>
        <w:rPr>
          <w:rFonts w:ascii="Arial" w:hAnsi="Arial" w:cs="Arial"/>
          <w:sz w:val="24"/>
        </w:rPr>
        <w:t>ZAWARCIE UMOWY</w:t>
      </w:r>
      <w:bookmarkEnd w:id="19"/>
    </w:p>
    <w:p w:rsidR="00790BF7" w:rsidRPr="0011677B" w:rsidRDefault="00790BF7" w:rsidP="00BB5262">
      <w:pPr>
        <w:pStyle w:val="Akapitzlist"/>
        <w:numPr>
          <w:ilvl w:val="0"/>
          <w:numId w:val="21"/>
        </w:numPr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>Organizator konkursu podpisze umowę o współpracy odrębnie z każdym beneficjentem. Umowa określać będzie szczegółowe zasady finans</w:t>
      </w:r>
      <w:r w:rsidR="0011677B">
        <w:rPr>
          <w:rFonts w:ascii="Arial" w:hAnsi="Arial" w:cs="Arial"/>
          <w:sz w:val="24"/>
          <w:szCs w:val="24"/>
        </w:rPr>
        <w:t>owania i rozliczenia projektu.</w:t>
      </w:r>
    </w:p>
    <w:p w:rsidR="00790BF7" w:rsidRPr="005908C9" w:rsidRDefault="00790BF7" w:rsidP="00BB5262">
      <w:pPr>
        <w:pStyle w:val="Akapitzlist"/>
        <w:numPr>
          <w:ilvl w:val="0"/>
          <w:numId w:val="21"/>
        </w:numPr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908C9">
        <w:rPr>
          <w:rFonts w:ascii="Arial" w:hAnsi="Arial" w:cs="Arial"/>
          <w:b/>
          <w:sz w:val="24"/>
          <w:szCs w:val="24"/>
          <w:u w:val="single"/>
        </w:rPr>
        <w:t>Zwycięskie projekty mogą być realizowane wy</w:t>
      </w:r>
      <w:r w:rsidR="000B495B">
        <w:rPr>
          <w:rFonts w:ascii="Arial" w:hAnsi="Arial" w:cs="Arial"/>
          <w:b/>
          <w:sz w:val="24"/>
          <w:szCs w:val="24"/>
          <w:u w:val="single"/>
        </w:rPr>
        <w:t>łącznie w</w:t>
      </w:r>
      <w:r w:rsidR="0088350D">
        <w:rPr>
          <w:rFonts w:ascii="Arial" w:hAnsi="Arial" w:cs="Arial"/>
          <w:b/>
          <w:sz w:val="24"/>
          <w:szCs w:val="24"/>
          <w:u w:val="single"/>
        </w:rPr>
        <w:t xml:space="preserve"> terminie od 01.07.2020 r. do 18</w:t>
      </w:r>
      <w:r w:rsidRPr="005908C9">
        <w:rPr>
          <w:rFonts w:ascii="Arial" w:hAnsi="Arial" w:cs="Arial"/>
          <w:b/>
          <w:sz w:val="24"/>
          <w:szCs w:val="24"/>
          <w:u w:val="single"/>
        </w:rPr>
        <w:t>.10.</w:t>
      </w:r>
      <w:r w:rsidR="000B495B">
        <w:rPr>
          <w:rFonts w:ascii="Arial" w:hAnsi="Arial" w:cs="Arial"/>
          <w:b/>
          <w:sz w:val="24"/>
          <w:szCs w:val="24"/>
          <w:u w:val="single"/>
        </w:rPr>
        <w:t>2020</w:t>
      </w:r>
      <w:r w:rsidR="0011677B" w:rsidRPr="005908C9">
        <w:rPr>
          <w:rFonts w:ascii="Arial" w:hAnsi="Arial" w:cs="Arial"/>
          <w:b/>
          <w:sz w:val="24"/>
          <w:szCs w:val="24"/>
          <w:u w:val="single"/>
        </w:rPr>
        <w:t xml:space="preserve"> r.</w:t>
      </w:r>
    </w:p>
    <w:p w:rsidR="00790BF7" w:rsidRPr="0011677B" w:rsidRDefault="00790BF7" w:rsidP="00BB5262">
      <w:pPr>
        <w:pStyle w:val="Akapitzlist"/>
        <w:numPr>
          <w:ilvl w:val="0"/>
          <w:numId w:val="21"/>
        </w:numPr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>Podstawą sporządzenia umowy będzie przedstawiony przez beneficjenta preliminarz wydatków projektu, zawa</w:t>
      </w:r>
      <w:r w:rsidR="0088350D">
        <w:rPr>
          <w:rFonts w:ascii="Arial" w:hAnsi="Arial" w:cs="Arial"/>
          <w:sz w:val="24"/>
          <w:szCs w:val="24"/>
        </w:rPr>
        <w:t xml:space="preserve">rty w formularzu aplikacyjnym </w:t>
      </w:r>
      <w:r w:rsidRPr="0011677B">
        <w:rPr>
          <w:rFonts w:ascii="Arial" w:hAnsi="Arial" w:cs="Arial"/>
          <w:sz w:val="24"/>
          <w:szCs w:val="24"/>
        </w:rPr>
        <w:t xml:space="preserve"> konkursu. </w:t>
      </w:r>
    </w:p>
    <w:p w:rsidR="00790BF7" w:rsidRPr="0011677B" w:rsidRDefault="00790BF7" w:rsidP="00BB5262">
      <w:pPr>
        <w:pStyle w:val="Akapitzlist"/>
        <w:numPr>
          <w:ilvl w:val="0"/>
          <w:numId w:val="21"/>
        </w:numPr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>Organizator zastrzega sobie prawo do przyznania dofinansowania wybranym projektom w kwo</w:t>
      </w:r>
      <w:r w:rsidR="0011677B">
        <w:rPr>
          <w:rFonts w:ascii="Arial" w:hAnsi="Arial" w:cs="Arial"/>
          <w:sz w:val="24"/>
          <w:szCs w:val="24"/>
        </w:rPr>
        <w:t>cie mniejszej niż wnioskowana.</w:t>
      </w:r>
    </w:p>
    <w:p w:rsidR="00790BF7" w:rsidRPr="0011677B" w:rsidRDefault="00790BF7" w:rsidP="00BB5262">
      <w:pPr>
        <w:pStyle w:val="Nagwek2"/>
        <w:numPr>
          <w:ilvl w:val="0"/>
          <w:numId w:val="20"/>
        </w:numPr>
        <w:spacing w:before="0" w:after="120" w:line="240" w:lineRule="auto"/>
        <w:ind w:left="993" w:hanging="567"/>
        <w:rPr>
          <w:rFonts w:ascii="Arial" w:hAnsi="Arial" w:cs="Arial"/>
          <w:sz w:val="24"/>
        </w:rPr>
      </w:pPr>
      <w:bookmarkStart w:id="20" w:name="_Toc39593103"/>
      <w:r w:rsidRPr="0011677B">
        <w:rPr>
          <w:rFonts w:ascii="Arial" w:hAnsi="Arial" w:cs="Arial"/>
          <w:sz w:val="24"/>
        </w:rPr>
        <w:t>ZASADY FINANSOWANIA PROJEKTU</w:t>
      </w:r>
      <w:bookmarkEnd w:id="20"/>
    </w:p>
    <w:p w:rsidR="00790BF7" w:rsidRPr="0011677B" w:rsidRDefault="00790BF7" w:rsidP="00BB5262">
      <w:pPr>
        <w:pStyle w:val="Akapitzlist"/>
        <w:numPr>
          <w:ilvl w:val="0"/>
          <w:numId w:val="23"/>
        </w:numPr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>Wszelkie operacje finansowe w ramach wyłonionych projektów prowadzone będą  za pośrednictwem Centrum</w:t>
      </w:r>
      <w:r w:rsidR="0011677B" w:rsidRPr="0011677B">
        <w:rPr>
          <w:rFonts w:ascii="Arial" w:hAnsi="Arial" w:cs="Arial"/>
          <w:sz w:val="24"/>
          <w:szCs w:val="24"/>
        </w:rPr>
        <w:t xml:space="preserve"> Kulturalnego w</w:t>
      </w:r>
      <w:r w:rsidR="00864F80">
        <w:rPr>
          <w:rFonts w:ascii="Arial" w:hAnsi="Arial" w:cs="Arial"/>
          <w:sz w:val="24"/>
          <w:szCs w:val="24"/>
        </w:rPr>
        <w:t> </w:t>
      </w:r>
      <w:r w:rsidR="0011677B" w:rsidRPr="0011677B">
        <w:rPr>
          <w:rFonts w:ascii="Arial" w:hAnsi="Arial" w:cs="Arial"/>
          <w:sz w:val="24"/>
          <w:szCs w:val="24"/>
        </w:rPr>
        <w:t>Przemyślu, tj.:</w:t>
      </w:r>
    </w:p>
    <w:p w:rsidR="00790BF7" w:rsidRPr="0011677B" w:rsidRDefault="00790BF7" w:rsidP="00BB5262">
      <w:pPr>
        <w:pStyle w:val="Akapitzlist"/>
        <w:numPr>
          <w:ilvl w:val="0"/>
          <w:numId w:val="25"/>
        </w:numPr>
        <w:spacing w:after="120" w:line="240" w:lineRule="auto"/>
        <w:ind w:left="170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t xml:space="preserve">dokonywanie przelewów na poczet wynagrodzeń wynikających </w:t>
      </w:r>
      <w:r w:rsidR="0011677B">
        <w:rPr>
          <w:rFonts w:ascii="Arial" w:hAnsi="Arial" w:cs="Arial"/>
          <w:sz w:val="24"/>
          <w:szCs w:val="24"/>
        </w:rPr>
        <w:br/>
      </w:r>
      <w:r w:rsidR="001A6D7A">
        <w:rPr>
          <w:rFonts w:ascii="Arial" w:hAnsi="Arial" w:cs="Arial"/>
          <w:sz w:val="24"/>
          <w:szCs w:val="24"/>
        </w:rPr>
        <w:t xml:space="preserve">z umów cywilno </w:t>
      </w:r>
      <w:r w:rsidRPr="0011677B">
        <w:rPr>
          <w:rFonts w:ascii="Arial" w:hAnsi="Arial" w:cs="Arial"/>
          <w:sz w:val="24"/>
          <w:szCs w:val="24"/>
        </w:rPr>
        <w:t xml:space="preserve">prawnych na podstawie przedstawianych przez beneficjenta rachunków, </w:t>
      </w:r>
    </w:p>
    <w:p w:rsidR="00790BF7" w:rsidRPr="0011677B" w:rsidRDefault="00790BF7" w:rsidP="00BB5262">
      <w:pPr>
        <w:pStyle w:val="Akapitzlist"/>
        <w:numPr>
          <w:ilvl w:val="0"/>
          <w:numId w:val="25"/>
        </w:numPr>
        <w:spacing w:after="120" w:line="240" w:lineRule="auto"/>
        <w:ind w:left="1701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1677B">
        <w:rPr>
          <w:rFonts w:ascii="Arial" w:hAnsi="Arial" w:cs="Arial"/>
          <w:sz w:val="24"/>
          <w:szCs w:val="24"/>
        </w:rPr>
        <w:lastRenderedPageBreak/>
        <w:t xml:space="preserve">pokrywanie kosztów zakupionych na cele realizacji projektów materiałów i usług na podstawie przedstawianych przez beneficjenta </w:t>
      </w:r>
      <w:r w:rsidR="00AA4A94" w:rsidRPr="0011677B">
        <w:rPr>
          <w:rFonts w:ascii="Arial" w:hAnsi="Arial" w:cs="Arial"/>
          <w:sz w:val="24"/>
          <w:szCs w:val="24"/>
        </w:rPr>
        <w:t xml:space="preserve">faktur proforma, </w:t>
      </w:r>
      <w:r w:rsidRPr="0011677B">
        <w:rPr>
          <w:rFonts w:ascii="Arial" w:hAnsi="Arial" w:cs="Arial"/>
          <w:sz w:val="24"/>
          <w:szCs w:val="24"/>
        </w:rPr>
        <w:t xml:space="preserve">faktur VAT bądź rachunków. </w:t>
      </w:r>
    </w:p>
    <w:p w:rsidR="00790BF7" w:rsidRDefault="00790BF7" w:rsidP="00BB5262">
      <w:pPr>
        <w:pStyle w:val="Akapitzlist"/>
        <w:numPr>
          <w:ilvl w:val="0"/>
          <w:numId w:val="23"/>
        </w:numPr>
        <w:spacing w:after="120" w:line="240" w:lineRule="auto"/>
        <w:ind w:left="1276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90BF7">
        <w:rPr>
          <w:rFonts w:ascii="Arial" w:hAnsi="Arial" w:cs="Arial"/>
          <w:sz w:val="24"/>
          <w:szCs w:val="24"/>
        </w:rPr>
        <w:t>Dopuszcza się możliwość przekazywania beneficjentowi zaliczki na potrzeby realizacji zadań w ramach projektu (szczegółowe zasady udzielania i rozliczania zaliczek zawarte zostaną w umowach o</w:t>
      </w:r>
      <w:r w:rsidR="00864F80">
        <w:rPr>
          <w:rFonts w:ascii="Arial" w:hAnsi="Arial" w:cs="Arial"/>
          <w:sz w:val="24"/>
          <w:szCs w:val="24"/>
        </w:rPr>
        <w:t> </w:t>
      </w:r>
      <w:r w:rsidRPr="00790BF7">
        <w:rPr>
          <w:rFonts w:ascii="Arial" w:hAnsi="Arial" w:cs="Arial"/>
          <w:sz w:val="24"/>
          <w:szCs w:val="24"/>
        </w:rPr>
        <w:t xml:space="preserve">współpracy). </w:t>
      </w:r>
    </w:p>
    <w:p w:rsidR="00081E68" w:rsidRPr="00790BF7" w:rsidRDefault="00081E68" w:rsidP="00202564">
      <w:pPr>
        <w:pStyle w:val="Akapitzlist"/>
        <w:spacing w:after="120" w:line="240" w:lineRule="auto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90BF7" w:rsidRPr="00370AE4" w:rsidRDefault="00790BF7" w:rsidP="00BB5262">
      <w:pPr>
        <w:pStyle w:val="Nagwek1"/>
        <w:numPr>
          <w:ilvl w:val="0"/>
          <w:numId w:val="28"/>
        </w:numPr>
        <w:spacing w:before="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21" w:name="_Toc39593104"/>
      <w:r w:rsidRPr="00370AE4">
        <w:rPr>
          <w:rFonts w:ascii="Arial" w:hAnsi="Arial" w:cs="Arial"/>
          <w:b/>
          <w:sz w:val="24"/>
          <w:szCs w:val="24"/>
        </w:rPr>
        <w:t>REALIZACJA PROJEKTÓW</w:t>
      </w:r>
      <w:bookmarkEnd w:id="21"/>
    </w:p>
    <w:p w:rsidR="001A6D7A" w:rsidRPr="001A6D7A" w:rsidRDefault="00790BF7" w:rsidP="00BB5262">
      <w:pPr>
        <w:pStyle w:val="Nagwek2"/>
        <w:numPr>
          <w:ilvl w:val="0"/>
          <w:numId w:val="27"/>
        </w:numPr>
        <w:spacing w:before="0" w:after="120" w:line="240" w:lineRule="auto"/>
        <w:ind w:left="1134" w:hanging="708"/>
        <w:rPr>
          <w:rFonts w:ascii="Arial" w:hAnsi="Arial" w:cs="Arial"/>
        </w:rPr>
      </w:pPr>
      <w:bookmarkStart w:id="22" w:name="_Toc39593105"/>
      <w:r w:rsidRPr="001A6D7A">
        <w:rPr>
          <w:rFonts w:ascii="Arial" w:hAnsi="Arial" w:cs="Arial"/>
          <w:sz w:val="24"/>
        </w:rPr>
        <w:t>PROMOCJA PROJEKTÓW</w:t>
      </w:r>
      <w:bookmarkEnd w:id="22"/>
      <w:r w:rsidRPr="001A6D7A">
        <w:rPr>
          <w:rFonts w:ascii="Arial" w:hAnsi="Arial" w:cs="Arial"/>
          <w:sz w:val="24"/>
        </w:rPr>
        <w:t xml:space="preserve"> </w:t>
      </w:r>
    </w:p>
    <w:p w:rsidR="00790BF7" w:rsidRDefault="00790BF7" w:rsidP="00BB5262">
      <w:pPr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90BF7">
        <w:rPr>
          <w:rFonts w:ascii="Arial" w:hAnsi="Arial" w:cs="Arial"/>
          <w:sz w:val="24"/>
          <w:szCs w:val="24"/>
        </w:rPr>
        <w:t xml:space="preserve">Wszelkie materiały wytworzone w wyniku realizacji projektów dofinansowanych w ramach niniejszego konkursu w szczególności publikacje, ulotki, materiały informacyjne itp., powinny być opatrzone </w:t>
      </w:r>
      <w:r w:rsidR="00BB5262">
        <w:rPr>
          <w:rFonts w:ascii="Arial" w:hAnsi="Arial" w:cs="Arial"/>
          <w:sz w:val="24"/>
          <w:szCs w:val="24"/>
        </w:rPr>
        <w:br/>
      </w:r>
      <w:r w:rsidRPr="00790BF7">
        <w:rPr>
          <w:rFonts w:ascii="Arial" w:hAnsi="Arial" w:cs="Arial"/>
          <w:sz w:val="24"/>
          <w:szCs w:val="24"/>
        </w:rPr>
        <w:t xml:space="preserve">w widocznym miejscu zapisem: </w:t>
      </w:r>
    </w:p>
    <w:p w:rsidR="00FF719C" w:rsidRPr="003D3C28" w:rsidRDefault="00FF719C" w:rsidP="00BB5262">
      <w:pPr>
        <w:spacing w:after="12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3D3C28">
        <w:rPr>
          <w:rFonts w:ascii="Arial" w:hAnsi="Arial" w:cs="Arial"/>
          <w:b/>
          <w:i/>
          <w:sz w:val="24"/>
          <w:szCs w:val="24"/>
        </w:rPr>
        <w:t>Dofinansowano ze środków Narodowego Centrum Kultury w ramach Programu</w:t>
      </w:r>
      <w:r w:rsidR="00BB5262">
        <w:rPr>
          <w:rFonts w:ascii="Arial" w:hAnsi="Arial" w:cs="Arial"/>
          <w:b/>
          <w:i/>
          <w:sz w:val="24"/>
          <w:szCs w:val="24"/>
        </w:rPr>
        <w:t xml:space="preserve"> Bardzo Młoda Kultura 2019-2021</w:t>
      </w:r>
    </w:p>
    <w:p w:rsidR="00943606" w:rsidRPr="003D3C28" w:rsidRDefault="00FF719C" w:rsidP="00BB5262">
      <w:pPr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 </w:t>
      </w:r>
      <w:r w:rsidRPr="003D3C28">
        <w:rPr>
          <w:rFonts w:ascii="Arial" w:hAnsi="Arial" w:cs="Arial"/>
          <w:b/>
          <w:i/>
          <w:sz w:val="24"/>
          <w:szCs w:val="24"/>
        </w:rPr>
        <w:t>Zadanie realizowane w ramach Programu Narodowego Centrum Kultury Bardzo Młoda Kultura 2019-2021.</w:t>
      </w:r>
    </w:p>
    <w:p w:rsidR="00BB5262" w:rsidRPr="00BB5262" w:rsidRDefault="005E09E1" w:rsidP="00BB5262">
      <w:pPr>
        <w:pStyle w:val="Akapitzlist"/>
        <w:numPr>
          <w:ilvl w:val="0"/>
          <w:numId w:val="46"/>
        </w:numPr>
        <w:spacing w:after="12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w przypadku placówek, które biorą udział w przedsięwzięciach </w:t>
      </w:r>
      <w:r w:rsidR="00BB5262">
        <w:rPr>
          <w:rFonts w:ascii="Arial" w:hAnsi="Arial" w:cs="Arial"/>
          <w:sz w:val="24"/>
          <w:szCs w:val="24"/>
        </w:rPr>
        <w:br/>
      </w:r>
      <w:r w:rsidRPr="00BB5262">
        <w:rPr>
          <w:rFonts w:ascii="Arial" w:hAnsi="Arial" w:cs="Arial"/>
          <w:sz w:val="24"/>
          <w:szCs w:val="24"/>
        </w:rPr>
        <w:t xml:space="preserve">z zakresu edukacji kulturowej, tworzonych wspólnie przez przedstawicieli podmiotów kultury oraz placówek oświatowo-edukacyjnych dopuszczalne jest brzmienie zapisu: </w:t>
      </w:r>
      <w:r w:rsidRPr="00BB5262">
        <w:rPr>
          <w:rFonts w:ascii="Arial" w:hAnsi="Arial" w:cs="Arial"/>
          <w:b/>
          <w:i/>
          <w:sz w:val="24"/>
          <w:szCs w:val="24"/>
        </w:rPr>
        <w:t>Placówka</w:t>
      </w:r>
      <w:r w:rsidRPr="00BB5262">
        <w:rPr>
          <w:rFonts w:ascii="Arial" w:hAnsi="Arial" w:cs="Arial"/>
          <w:i/>
          <w:sz w:val="24"/>
          <w:szCs w:val="24"/>
        </w:rPr>
        <w:t xml:space="preserve"> </w:t>
      </w:r>
      <w:r w:rsidRPr="00BB5262">
        <w:rPr>
          <w:rFonts w:ascii="Arial" w:hAnsi="Arial" w:cs="Arial"/>
          <w:b/>
          <w:i/>
          <w:sz w:val="24"/>
          <w:szCs w:val="24"/>
        </w:rPr>
        <w:t>bierze udział w Programie Narodowego Centrum Kultury Bardzo Młoda Kultura 2019-2021.</w:t>
      </w:r>
    </w:p>
    <w:p w:rsidR="00536CBD" w:rsidRDefault="00943606" w:rsidP="00726CB8">
      <w:pPr>
        <w:ind w:left="1128"/>
        <w:rPr>
          <w:rFonts w:ascii="Arial" w:hAnsi="Arial" w:cs="Arial"/>
          <w:color w:val="919CA5"/>
          <w:shd w:val="clear" w:color="auto" w:fill="F8F8FA"/>
        </w:rPr>
      </w:pPr>
      <w:r w:rsidRPr="00BB5262">
        <w:rPr>
          <w:rFonts w:ascii="Arial" w:hAnsi="Arial" w:cs="Arial"/>
          <w:sz w:val="24"/>
          <w:szCs w:val="24"/>
        </w:rPr>
        <w:t>oraz zawierać</w:t>
      </w:r>
      <w:r w:rsidR="00790BF7" w:rsidRPr="00BB5262">
        <w:rPr>
          <w:rFonts w:ascii="Arial" w:hAnsi="Arial" w:cs="Arial"/>
          <w:sz w:val="24"/>
          <w:szCs w:val="24"/>
        </w:rPr>
        <w:t xml:space="preserve"> </w:t>
      </w:r>
      <w:r w:rsidRPr="00BB5262">
        <w:rPr>
          <w:rFonts w:ascii="Arial" w:hAnsi="Arial" w:cs="Arial"/>
          <w:sz w:val="24"/>
          <w:szCs w:val="24"/>
        </w:rPr>
        <w:t>logo</w:t>
      </w:r>
      <w:r w:rsidR="0088350D">
        <w:rPr>
          <w:rFonts w:ascii="Arial" w:hAnsi="Arial" w:cs="Arial"/>
          <w:sz w:val="24"/>
          <w:szCs w:val="24"/>
        </w:rPr>
        <w:t xml:space="preserve"> Ministerstwa Kultury i Dziedzictwa Narodowego, </w:t>
      </w:r>
      <w:r w:rsidR="00726CB8">
        <w:rPr>
          <w:rFonts w:ascii="Arial" w:hAnsi="Arial" w:cs="Arial"/>
          <w:sz w:val="24"/>
          <w:szCs w:val="24"/>
        </w:rPr>
        <w:t xml:space="preserve">         </w:t>
      </w:r>
      <w:r w:rsidR="0088350D">
        <w:rPr>
          <w:rFonts w:ascii="Arial" w:hAnsi="Arial" w:cs="Arial"/>
          <w:sz w:val="24"/>
          <w:szCs w:val="24"/>
        </w:rPr>
        <w:t>P</w:t>
      </w:r>
      <w:r w:rsidRPr="00BB5262">
        <w:rPr>
          <w:rFonts w:ascii="Arial" w:hAnsi="Arial" w:cs="Arial"/>
          <w:sz w:val="24"/>
          <w:szCs w:val="24"/>
        </w:rPr>
        <w:t xml:space="preserve">rogramu Bardzo Młoda Kultura, Narodowego Centrum Kultury </w:t>
      </w:r>
      <w:r w:rsidRPr="0088350D">
        <w:rPr>
          <w:rFonts w:ascii="Arial" w:hAnsi="Arial" w:cs="Arial"/>
          <w:sz w:val="24"/>
          <w:szCs w:val="24"/>
        </w:rPr>
        <w:t>i Centrum Kulturalnego w Przemyślu,</w:t>
      </w:r>
      <w:r w:rsidR="00790BF7" w:rsidRPr="0088350D">
        <w:rPr>
          <w:rFonts w:ascii="Arial" w:hAnsi="Arial" w:cs="Arial"/>
          <w:sz w:val="24"/>
          <w:szCs w:val="24"/>
        </w:rPr>
        <w:t xml:space="preserve"> które dostępne są do pobrania na stronie internetowej organizatora pod adresem: www.ck.przemysl.pl/ck/ oraz na stronie projektu: </w:t>
      </w:r>
      <w:r w:rsidR="00AA4A94" w:rsidRPr="0088350D">
        <w:rPr>
          <w:rFonts w:ascii="Arial" w:hAnsi="Arial" w:cs="Arial"/>
          <w:b/>
          <w:color w:val="FF0000"/>
          <w:sz w:val="24"/>
          <w:szCs w:val="24"/>
        </w:rPr>
        <w:t>www.bmk</w:t>
      </w:r>
      <w:r w:rsidR="00790BF7" w:rsidRPr="0088350D">
        <w:rPr>
          <w:rFonts w:ascii="Arial" w:hAnsi="Arial" w:cs="Arial"/>
          <w:b/>
          <w:color w:val="FF0000"/>
          <w:sz w:val="24"/>
          <w:szCs w:val="24"/>
        </w:rPr>
        <w:t>-ck.pl</w:t>
      </w:r>
      <w:r w:rsidR="00790BF7" w:rsidRPr="0088350D">
        <w:rPr>
          <w:rFonts w:ascii="Arial" w:hAnsi="Arial" w:cs="Arial"/>
          <w:color w:val="FF0000"/>
          <w:sz w:val="24"/>
          <w:szCs w:val="24"/>
        </w:rPr>
        <w:t xml:space="preserve"> </w:t>
      </w:r>
      <w:r w:rsidR="00790BF7" w:rsidRPr="0088350D">
        <w:rPr>
          <w:rFonts w:ascii="Arial" w:hAnsi="Arial" w:cs="Arial"/>
          <w:sz w:val="24"/>
          <w:szCs w:val="24"/>
        </w:rPr>
        <w:t>(logo może występować również w formie czarno-białej). W przypadku braku stosownej informacji i logo na wytworzonych materiałach, koszt</w:t>
      </w:r>
      <w:r w:rsidR="00BA4EF2" w:rsidRPr="0088350D">
        <w:rPr>
          <w:rFonts w:ascii="Arial" w:hAnsi="Arial" w:cs="Arial"/>
          <w:sz w:val="24"/>
          <w:szCs w:val="24"/>
        </w:rPr>
        <w:t>y poniesione z przyznanych środków,</w:t>
      </w:r>
      <w:r w:rsidR="00790BF7" w:rsidRPr="0088350D">
        <w:rPr>
          <w:rFonts w:ascii="Arial" w:hAnsi="Arial" w:cs="Arial"/>
          <w:sz w:val="24"/>
          <w:szCs w:val="24"/>
        </w:rPr>
        <w:t xml:space="preserve"> związane z ich wytworzeniem mogą zostać uznane za niekwalifikowane. </w:t>
      </w:r>
    </w:p>
    <w:p w:rsidR="00790BF7" w:rsidRPr="00726CB8" w:rsidRDefault="00536CBD" w:rsidP="00726CB8">
      <w:pPr>
        <w:ind w:left="1128" w:firstLine="6"/>
        <w:rPr>
          <w:rFonts w:ascii="Arial" w:hAnsi="Arial" w:cs="Arial"/>
          <w:b/>
          <w:sz w:val="24"/>
          <w:szCs w:val="24"/>
          <w:shd w:val="clear" w:color="auto" w:fill="F8F8FA"/>
        </w:rPr>
      </w:pPr>
      <w:r w:rsidRPr="00726CB8">
        <w:rPr>
          <w:rFonts w:ascii="Arial" w:hAnsi="Arial" w:cs="Arial"/>
          <w:b/>
          <w:sz w:val="24"/>
          <w:szCs w:val="24"/>
          <w:shd w:val="clear" w:color="auto" w:fill="F8F8FA"/>
        </w:rPr>
        <w:t>Wykluczona jest odpłatna dystrybucja materiałów powstałych w ramach zadania w trakcie i po jego zakończeniu.</w:t>
      </w:r>
    </w:p>
    <w:p w:rsidR="00536CBD" w:rsidRPr="00536CBD" w:rsidRDefault="00536CBD" w:rsidP="00536CBD">
      <w:pPr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790BF7" w:rsidRPr="001A6D7A" w:rsidRDefault="00790BF7" w:rsidP="00BB5262">
      <w:pPr>
        <w:pStyle w:val="Nagwek2"/>
        <w:numPr>
          <w:ilvl w:val="0"/>
          <w:numId w:val="27"/>
        </w:numPr>
        <w:spacing w:before="0" w:after="120" w:line="240" w:lineRule="auto"/>
        <w:ind w:left="1134" w:hanging="708"/>
        <w:rPr>
          <w:rFonts w:ascii="Arial" w:hAnsi="Arial" w:cs="Arial"/>
          <w:sz w:val="24"/>
        </w:rPr>
      </w:pPr>
      <w:bookmarkStart w:id="23" w:name="_Toc39593106"/>
      <w:r w:rsidRPr="001A6D7A">
        <w:rPr>
          <w:rFonts w:ascii="Arial" w:hAnsi="Arial" w:cs="Arial"/>
          <w:sz w:val="24"/>
        </w:rPr>
        <w:lastRenderedPageBreak/>
        <w:t>DOPUSZCZALNOŚĆ ZWIĘKSZENIA W KATEGORIACH KOSZTÓW</w:t>
      </w:r>
      <w:bookmarkEnd w:id="23"/>
    </w:p>
    <w:p w:rsidR="00356BD5" w:rsidRDefault="00790BF7" w:rsidP="00BB5262">
      <w:pPr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90BF7">
        <w:rPr>
          <w:rFonts w:ascii="Arial" w:hAnsi="Arial" w:cs="Arial"/>
          <w:sz w:val="24"/>
          <w:szCs w:val="24"/>
        </w:rPr>
        <w:t xml:space="preserve">Beneficjent powinien dokonywać wydatków zgodnie z umową </w:t>
      </w:r>
      <w:r w:rsidR="00BB5262">
        <w:rPr>
          <w:rFonts w:ascii="Arial" w:hAnsi="Arial" w:cs="Arial"/>
          <w:sz w:val="24"/>
          <w:szCs w:val="24"/>
        </w:rPr>
        <w:br/>
      </w:r>
      <w:r w:rsidRPr="00790BF7">
        <w:rPr>
          <w:rFonts w:ascii="Arial" w:hAnsi="Arial" w:cs="Arial"/>
          <w:sz w:val="24"/>
          <w:szCs w:val="24"/>
        </w:rPr>
        <w:t>i preliminarzem wydatków zawartym we wniosku konkursowym stanowiącym załącznik do umowy.</w:t>
      </w:r>
    </w:p>
    <w:p w:rsidR="00790BF7" w:rsidRDefault="00790BF7" w:rsidP="00BB5262">
      <w:pPr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90BF7">
        <w:rPr>
          <w:rFonts w:ascii="Arial" w:hAnsi="Arial" w:cs="Arial"/>
          <w:sz w:val="24"/>
          <w:szCs w:val="24"/>
        </w:rPr>
        <w:t xml:space="preserve">W toku realizacji projektu dopuszcza się  wprowadzanie następujących zmian w preliminarzu wydatków: </w:t>
      </w:r>
    </w:p>
    <w:p w:rsidR="00790BF7" w:rsidRPr="00BB5262" w:rsidRDefault="00790BF7" w:rsidP="00BB5262">
      <w:pPr>
        <w:pStyle w:val="Akapitzlist"/>
        <w:numPr>
          <w:ilvl w:val="0"/>
          <w:numId w:val="47"/>
        </w:numPr>
        <w:spacing w:after="12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przesuwanie środków pomiędzy poszczególnymi kosztami do wysokości 20% poszczególnych kosztów, </w:t>
      </w:r>
    </w:p>
    <w:p w:rsidR="00790BF7" w:rsidRPr="00BB5262" w:rsidRDefault="00790BF7" w:rsidP="00BB5262">
      <w:pPr>
        <w:pStyle w:val="Akapitzlist"/>
        <w:numPr>
          <w:ilvl w:val="0"/>
          <w:numId w:val="47"/>
        </w:numPr>
        <w:spacing w:after="12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przesunięcia do wysokości 20% wymagają poinformowania organizatora (mailowo, lub telefonicznie), </w:t>
      </w:r>
    </w:p>
    <w:p w:rsidR="00790BF7" w:rsidRPr="00BB5262" w:rsidRDefault="00790BF7" w:rsidP="00BB5262">
      <w:pPr>
        <w:pStyle w:val="Akapitzlist"/>
        <w:numPr>
          <w:ilvl w:val="0"/>
          <w:numId w:val="47"/>
        </w:numPr>
        <w:spacing w:after="12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>przesunięcia do wysokości powyżej 20% wymagają pisemnego zapytania organizatora</w:t>
      </w:r>
      <w:r w:rsidR="00391446" w:rsidRPr="00BB5262">
        <w:rPr>
          <w:rFonts w:ascii="Arial" w:hAnsi="Arial" w:cs="Arial"/>
          <w:sz w:val="24"/>
          <w:szCs w:val="24"/>
        </w:rPr>
        <w:t xml:space="preserve"> i wyrażenia przez niego zgody.</w:t>
      </w:r>
    </w:p>
    <w:p w:rsidR="00790BF7" w:rsidRPr="001A6D7A" w:rsidRDefault="00790BF7" w:rsidP="00BB5262">
      <w:pPr>
        <w:pStyle w:val="Nagwek2"/>
        <w:numPr>
          <w:ilvl w:val="0"/>
          <w:numId w:val="27"/>
        </w:numPr>
        <w:spacing w:before="0" w:after="120" w:line="240" w:lineRule="auto"/>
        <w:ind w:left="1134" w:hanging="708"/>
        <w:rPr>
          <w:rFonts w:ascii="Arial" w:hAnsi="Arial" w:cs="Arial"/>
          <w:sz w:val="24"/>
        </w:rPr>
      </w:pPr>
      <w:bookmarkStart w:id="24" w:name="_Toc39593107"/>
      <w:r w:rsidRPr="001A6D7A">
        <w:rPr>
          <w:rFonts w:ascii="Arial" w:hAnsi="Arial" w:cs="Arial"/>
          <w:sz w:val="24"/>
        </w:rPr>
        <w:t>E</w:t>
      </w:r>
      <w:r w:rsidR="00391446">
        <w:rPr>
          <w:rFonts w:ascii="Arial" w:hAnsi="Arial" w:cs="Arial"/>
          <w:sz w:val="24"/>
        </w:rPr>
        <w:t>WALUACJA I OBSERWACJA PROJEKTÓW</w:t>
      </w:r>
      <w:bookmarkEnd w:id="24"/>
    </w:p>
    <w:p w:rsidR="00790BF7" w:rsidRDefault="00790BF7" w:rsidP="00BB5262">
      <w:pPr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90BF7">
        <w:rPr>
          <w:rFonts w:ascii="Arial" w:hAnsi="Arial" w:cs="Arial"/>
          <w:sz w:val="24"/>
          <w:szCs w:val="24"/>
        </w:rPr>
        <w:t>Ewaluacja to ciągły proces zbierania informacji na temat przebiegu realizacji projektu, postępów w osiąganiu zaplanowanych rezultatów, ewentualnie odstępstw czy modyfikacji. Jednym z elementów ewaluacji jest wizyta przedstawicieli organizatora podczas przygotowania i realizacji projektu. Celem ewaluacji jest sprawdzenie czy realizacja projektu przebiega zgodnie z zaplanowanym harmonogramem. Ewaluacja, która pełni nie tylko funkcję kontrolną, lecz także edukacyjną i konsultacyjną z</w:t>
      </w:r>
      <w:r w:rsidR="00864F80">
        <w:rPr>
          <w:rFonts w:ascii="Arial" w:hAnsi="Arial" w:cs="Arial"/>
          <w:sz w:val="24"/>
          <w:szCs w:val="24"/>
        </w:rPr>
        <w:t> </w:t>
      </w:r>
      <w:r w:rsidRPr="00790BF7">
        <w:rPr>
          <w:rFonts w:ascii="Arial" w:hAnsi="Arial" w:cs="Arial"/>
          <w:sz w:val="24"/>
          <w:szCs w:val="24"/>
        </w:rPr>
        <w:t xml:space="preserve">reguły odbywa się w miejscu realizacji projektu i składa się z ewaluacji merytorycznej i finansowej: </w:t>
      </w:r>
    </w:p>
    <w:p w:rsidR="00790BF7" w:rsidRPr="00BB5262" w:rsidRDefault="00790BF7" w:rsidP="00BB5262">
      <w:pPr>
        <w:pStyle w:val="Akapitzlist"/>
        <w:numPr>
          <w:ilvl w:val="0"/>
          <w:numId w:val="49"/>
        </w:numPr>
        <w:spacing w:after="12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 xml:space="preserve">ewaluacja merytoryczna polega na obserwacji, analizie powstałych materiałów, odbywaniu rozmów służących sprawdzeniu </w:t>
      </w:r>
      <w:r w:rsidR="00BB5262" w:rsidRPr="00BB5262">
        <w:rPr>
          <w:rFonts w:ascii="Arial" w:hAnsi="Arial" w:cs="Arial"/>
          <w:sz w:val="24"/>
          <w:szCs w:val="24"/>
        </w:rPr>
        <w:t>postępów w</w:t>
      </w:r>
      <w:r w:rsidR="00864F80">
        <w:rPr>
          <w:rFonts w:ascii="Arial" w:hAnsi="Arial" w:cs="Arial"/>
          <w:sz w:val="24"/>
          <w:szCs w:val="24"/>
        </w:rPr>
        <w:t> </w:t>
      </w:r>
      <w:r w:rsidR="00BB5262" w:rsidRPr="00BB5262">
        <w:rPr>
          <w:rFonts w:ascii="Arial" w:hAnsi="Arial" w:cs="Arial"/>
          <w:sz w:val="24"/>
          <w:szCs w:val="24"/>
        </w:rPr>
        <w:t>realizacji projektu,</w:t>
      </w:r>
    </w:p>
    <w:p w:rsidR="00790BF7" w:rsidRPr="00BB5262" w:rsidRDefault="00790BF7" w:rsidP="00BB5262">
      <w:pPr>
        <w:pStyle w:val="Akapitzlist"/>
        <w:numPr>
          <w:ilvl w:val="0"/>
          <w:numId w:val="49"/>
        </w:numPr>
        <w:spacing w:after="12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BB5262">
        <w:rPr>
          <w:rFonts w:ascii="Arial" w:hAnsi="Arial" w:cs="Arial"/>
          <w:sz w:val="24"/>
          <w:szCs w:val="24"/>
        </w:rPr>
        <w:t>ewaluacja finansowa polega na weryfikacji poprawności dokumentacji grantu, w tym na sprawdzeniu na ile poniesione koszty są adekwa</w:t>
      </w:r>
      <w:r w:rsidR="00BB5262" w:rsidRPr="00BB5262">
        <w:rPr>
          <w:rFonts w:ascii="Arial" w:hAnsi="Arial" w:cs="Arial"/>
          <w:sz w:val="24"/>
          <w:szCs w:val="24"/>
        </w:rPr>
        <w:t>tne do zrealizowanych działań.</w:t>
      </w:r>
    </w:p>
    <w:p w:rsidR="00790BF7" w:rsidRDefault="00790BF7" w:rsidP="00BB5262">
      <w:pPr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790BF7">
        <w:rPr>
          <w:rFonts w:ascii="Arial" w:hAnsi="Arial" w:cs="Arial"/>
          <w:sz w:val="24"/>
          <w:szCs w:val="24"/>
        </w:rPr>
        <w:t xml:space="preserve">Zgodnie z umową organizator ma prawo prowadzić obserwację w każdym momencie realizacji projektu we wcześniej uzgodnionym, dogodnym zarówno dla beneficjentów, jak i organizatora terminie. </w:t>
      </w:r>
    </w:p>
    <w:p w:rsidR="007333A0" w:rsidRPr="00D61992" w:rsidRDefault="00D61992" w:rsidP="00D61992">
      <w:pPr>
        <w:pStyle w:val="Akapitzlist"/>
        <w:numPr>
          <w:ilvl w:val="0"/>
          <w:numId w:val="28"/>
        </w:numPr>
        <w:rPr>
          <w:rFonts w:ascii="Arial Narrow" w:hAnsi="Arial Narrow" w:cs="BakerSignetL2-Roman"/>
          <w:b/>
          <w:color w:val="0070C0"/>
          <w:sz w:val="28"/>
          <w:szCs w:val="28"/>
          <w:lang w:eastAsia="pl-PL"/>
        </w:rPr>
      </w:pPr>
      <w:r>
        <w:rPr>
          <w:rFonts w:ascii="Arial Narrow" w:hAnsi="Arial Narrow" w:cs="Arial"/>
          <w:b/>
          <w:color w:val="0070C0"/>
          <w:sz w:val="28"/>
          <w:szCs w:val="28"/>
        </w:rPr>
        <w:t>DANE OSOBOWE</w:t>
      </w:r>
    </w:p>
    <w:p w:rsidR="007333A0" w:rsidRPr="007333A0" w:rsidRDefault="007333A0" w:rsidP="007333A0">
      <w:pPr>
        <w:autoSpaceDE w:val="0"/>
        <w:jc w:val="both"/>
        <w:rPr>
          <w:rFonts w:ascii="Arial Narrow" w:eastAsia="Times New Roman" w:hAnsi="Arial Narrow"/>
          <w:iCs/>
          <w:sz w:val="28"/>
          <w:szCs w:val="28"/>
          <w:lang w:eastAsia="ar-SA"/>
        </w:rPr>
      </w:pPr>
      <w:r w:rsidRPr="007333A0">
        <w:rPr>
          <w:rFonts w:ascii="Arial Narrow" w:eastAsia="Times New Roman" w:hAnsi="Arial Narrow"/>
          <w:iCs/>
          <w:sz w:val="28"/>
          <w:szCs w:val="28"/>
          <w:lang w:eastAsia="ar-SA"/>
        </w:rPr>
        <w:t>Przystępując do Programu Bardzo Młoda Kultura 2019-2021</w:t>
      </w:r>
      <w:r>
        <w:rPr>
          <w:rFonts w:ascii="Arial Narrow" w:eastAsia="Times New Roman" w:hAnsi="Arial Narrow"/>
          <w:iCs/>
          <w:sz w:val="28"/>
          <w:szCs w:val="28"/>
          <w:lang w:eastAsia="ar-SA"/>
        </w:rPr>
        <w:t>, którego operatorem wojewódzkim j</w:t>
      </w:r>
      <w:r w:rsidR="00997DA3">
        <w:rPr>
          <w:rFonts w:ascii="Arial Narrow" w:eastAsia="Times New Roman" w:hAnsi="Arial Narrow"/>
          <w:iCs/>
          <w:sz w:val="28"/>
          <w:szCs w:val="28"/>
          <w:lang w:eastAsia="ar-SA"/>
        </w:rPr>
        <w:t>est Centrum Kulturalne w Przemyś</w:t>
      </w:r>
      <w:r>
        <w:rPr>
          <w:rFonts w:ascii="Arial Narrow" w:eastAsia="Times New Roman" w:hAnsi="Arial Narrow"/>
          <w:iCs/>
          <w:sz w:val="28"/>
          <w:szCs w:val="28"/>
          <w:lang w:eastAsia="ar-SA"/>
        </w:rPr>
        <w:t>lu,</w:t>
      </w:r>
      <w:r w:rsidRPr="007333A0">
        <w:rPr>
          <w:rFonts w:ascii="Arial Narrow" w:eastAsia="Times New Roman" w:hAnsi="Arial Narrow"/>
          <w:iCs/>
          <w:sz w:val="28"/>
          <w:szCs w:val="28"/>
          <w:lang w:eastAsia="ar-SA"/>
        </w:rPr>
        <w:t xml:space="preserve"> każdy jego Uczestnik wyraża zgodę na przetwarzanie jego danych osobowych w zakresie i celu niezbędnym dla przeprowadzenia Programu BMK z jego udziałem.</w:t>
      </w:r>
    </w:p>
    <w:p w:rsidR="007333A0" w:rsidRPr="007333A0" w:rsidRDefault="007333A0" w:rsidP="007333A0">
      <w:pPr>
        <w:autoSpaceDE w:val="0"/>
        <w:jc w:val="both"/>
        <w:rPr>
          <w:rFonts w:ascii="Arial Narrow" w:eastAsia="Times New Roman" w:hAnsi="Arial Narrow"/>
          <w:iCs/>
          <w:sz w:val="28"/>
          <w:szCs w:val="28"/>
          <w:lang w:eastAsia="ar-SA"/>
        </w:rPr>
      </w:pPr>
      <w:r w:rsidRPr="007333A0">
        <w:rPr>
          <w:rFonts w:ascii="Arial Narrow" w:eastAsia="Times New Roman" w:hAnsi="Arial Narrow"/>
          <w:iCs/>
          <w:sz w:val="28"/>
          <w:szCs w:val="28"/>
          <w:lang w:eastAsia="ar-SA"/>
        </w:rPr>
        <w:lastRenderedPageBreak/>
        <w:t xml:space="preserve">Administratorem danych osobowych jest Centrum Kulturalne w Przemyślu z siedzibą przy ul. Stanisława Konarskiego 9, 37-700 Przemyśl. Kontakt z Inspektorem Ochrony Danych: </w:t>
      </w:r>
      <w:hyperlink r:id="rId9" w:history="1">
        <w:r w:rsidRPr="007333A0">
          <w:rPr>
            <w:rStyle w:val="Hipercze"/>
            <w:rFonts w:ascii="Arial Narrow" w:eastAsia="Times New Roman" w:hAnsi="Arial Narrow"/>
            <w:iCs/>
            <w:sz w:val="28"/>
            <w:szCs w:val="28"/>
            <w:lang w:eastAsia="ar-SA"/>
          </w:rPr>
          <w:t>iod@ck.przemysl.pl</w:t>
        </w:r>
      </w:hyperlink>
      <w:r w:rsidRPr="007333A0">
        <w:rPr>
          <w:rFonts w:ascii="Arial Narrow" w:eastAsia="Times New Roman" w:hAnsi="Arial Narrow"/>
          <w:iCs/>
          <w:sz w:val="28"/>
          <w:szCs w:val="28"/>
          <w:lang w:eastAsia="ar-SA"/>
        </w:rPr>
        <w:t>;</w:t>
      </w:r>
    </w:p>
    <w:p w:rsidR="007333A0" w:rsidRPr="007333A0" w:rsidRDefault="007333A0" w:rsidP="007333A0">
      <w:pPr>
        <w:autoSpaceDE w:val="0"/>
        <w:jc w:val="both"/>
        <w:rPr>
          <w:rFonts w:ascii="Arial Narrow" w:eastAsia="Times New Roman" w:hAnsi="Arial Narrow"/>
          <w:iCs/>
          <w:sz w:val="28"/>
          <w:szCs w:val="28"/>
          <w:lang w:eastAsia="ar-SA"/>
        </w:rPr>
      </w:pPr>
      <w:r w:rsidRPr="007333A0">
        <w:rPr>
          <w:rFonts w:ascii="Arial Narrow" w:eastAsia="Times New Roman" w:hAnsi="Arial Narrow"/>
          <w:iCs/>
          <w:sz w:val="28"/>
          <w:szCs w:val="28"/>
          <w:lang w:eastAsia="ar-SA"/>
        </w:rPr>
        <w:t xml:space="preserve">Państwa dane będą przetwarzane wyłącznie w celu organizacji i obsługi Programu BMK (na podstawie Ustawy o organizowaniu i prowadzeniu działalności kulturalnej) i przechowywane zgodnie z obowiązującymi przepisami prawa. </w:t>
      </w:r>
    </w:p>
    <w:p w:rsidR="007333A0" w:rsidRPr="007333A0" w:rsidRDefault="007333A0" w:rsidP="007333A0">
      <w:pPr>
        <w:autoSpaceDE w:val="0"/>
        <w:jc w:val="both"/>
        <w:rPr>
          <w:rFonts w:ascii="Arial Narrow" w:eastAsia="Times New Roman" w:hAnsi="Arial Narrow"/>
          <w:iCs/>
          <w:sz w:val="28"/>
          <w:szCs w:val="28"/>
          <w:lang w:eastAsia="ar-SA"/>
        </w:rPr>
      </w:pPr>
      <w:r w:rsidRPr="007333A0">
        <w:rPr>
          <w:rFonts w:ascii="Arial Narrow" w:eastAsia="Times New Roman" w:hAnsi="Arial Narrow"/>
          <w:iCs/>
          <w:sz w:val="28"/>
          <w:szCs w:val="28"/>
          <w:lang w:eastAsia="ar-SA"/>
        </w:rPr>
        <w:t xml:space="preserve">Państwa dane osobowe nie będą przekazywane innym podmiotom. Posiadają Państwo prawo żądania dostępu do danych, które Państwa dotyczą, ich sprostowania, usunięcia lub ograniczenia przetwarzania, a także wniesienia sprzeciwu wobec przetwarzania oraz prawo do przenoszenia danych. </w:t>
      </w:r>
    </w:p>
    <w:p w:rsidR="007333A0" w:rsidRPr="007333A0" w:rsidRDefault="007333A0" w:rsidP="007333A0">
      <w:pPr>
        <w:tabs>
          <w:tab w:val="right" w:leader="dot" w:pos="8789"/>
        </w:tabs>
        <w:ind w:right="283"/>
        <w:jc w:val="both"/>
        <w:rPr>
          <w:rFonts w:ascii="Arial Narrow" w:eastAsia="Lucida Sans Unicode" w:hAnsi="Arial Narrow"/>
          <w:sz w:val="28"/>
          <w:szCs w:val="28"/>
          <w:lang w:eastAsia="pl-PL"/>
        </w:rPr>
      </w:pPr>
      <w:r w:rsidRPr="007333A0">
        <w:rPr>
          <w:rFonts w:ascii="Arial Narrow" w:hAnsi="Arial Narrow"/>
          <w:sz w:val="28"/>
          <w:szCs w:val="28"/>
        </w:rPr>
        <w:t>Posiadają Państwo uprawnienie do cofnięcia zgody udzielonej na przetwarzanie danych, jeśli jest ona podstawą przetwarzania danych.</w:t>
      </w:r>
    </w:p>
    <w:p w:rsidR="007333A0" w:rsidRPr="007333A0" w:rsidRDefault="007333A0" w:rsidP="007333A0">
      <w:pPr>
        <w:tabs>
          <w:tab w:val="right" w:leader="dot" w:pos="8789"/>
        </w:tabs>
        <w:ind w:right="283"/>
        <w:jc w:val="both"/>
        <w:rPr>
          <w:rFonts w:ascii="Arial Narrow" w:hAnsi="Arial Narrow"/>
          <w:sz w:val="28"/>
          <w:szCs w:val="28"/>
        </w:rPr>
      </w:pPr>
      <w:r w:rsidRPr="007333A0">
        <w:rPr>
          <w:rFonts w:ascii="Arial Narrow" w:hAnsi="Arial Narrow"/>
          <w:sz w:val="28"/>
          <w:szCs w:val="28"/>
        </w:rPr>
        <w:t>Posiadają Państwo prawo do wniesienia skargi do Prezesa Urzędu Ochrony Danych Osobowych.</w:t>
      </w:r>
    </w:p>
    <w:p w:rsidR="007333A0" w:rsidRPr="007333A0" w:rsidRDefault="007333A0" w:rsidP="007333A0">
      <w:pPr>
        <w:tabs>
          <w:tab w:val="right" w:leader="dot" w:pos="8789"/>
        </w:tabs>
        <w:ind w:right="283"/>
        <w:jc w:val="both"/>
        <w:rPr>
          <w:rFonts w:ascii="Arial Narrow" w:hAnsi="Arial Narrow"/>
          <w:sz w:val="28"/>
          <w:szCs w:val="28"/>
        </w:rPr>
      </w:pPr>
      <w:r w:rsidRPr="007333A0">
        <w:rPr>
          <w:rFonts w:ascii="Arial Narrow" w:hAnsi="Arial Narrow"/>
          <w:sz w:val="28"/>
          <w:szCs w:val="28"/>
        </w:rPr>
        <w:t>Podanie przez Państwa danych osobowych jest dobrowolne, jednak brak ich podania uniemożliwia wzięcie udziału w wydarzeniu.</w:t>
      </w:r>
    </w:p>
    <w:p w:rsidR="00333022" w:rsidRPr="007333A0" w:rsidRDefault="007333A0" w:rsidP="007333A0">
      <w:pPr>
        <w:tabs>
          <w:tab w:val="right" w:leader="dot" w:pos="8789"/>
        </w:tabs>
        <w:ind w:right="283"/>
        <w:jc w:val="both"/>
        <w:rPr>
          <w:rFonts w:ascii="Arial Narrow" w:hAnsi="Arial Narrow"/>
          <w:color w:val="000000"/>
          <w:sz w:val="28"/>
          <w:szCs w:val="28"/>
        </w:rPr>
      </w:pPr>
      <w:r w:rsidRPr="007333A0">
        <w:rPr>
          <w:rFonts w:ascii="Arial Narrow" w:hAnsi="Arial Narrow"/>
          <w:color w:val="000000"/>
          <w:sz w:val="28"/>
          <w:szCs w:val="28"/>
        </w:rPr>
        <w:t xml:space="preserve">Państwa dane osobowe nie będą przedmiotem zautomatyzowanego podejmowania decyzji, w tym profilowania. </w:t>
      </w:r>
    </w:p>
    <w:p w:rsidR="00790BF7" w:rsidRPr="00370AE4" w:rsidRDefault="00790BF7" w:rsidP="00391446">
      <w:pPr>
        <w:pStyle w:val="Nagwek1"/>
        <w:numPr>
          <w:ilvl w:val="0"/>
          <w:numId w:val="28"/>
        </w:numPr>
        <w:spacing w:before="120"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bookmarkStart w:id="25" w:name="_Toc39593108"/>
      <w:r w:rsidRPr="00370AE4">
        <w:rPr>
          <w:rFonts w:ascii="Arial" w:hAnsi="Arial" w:cs="Arial"/>
          <w:b/>
          <w:sz w:val="24"/>
          <w:szCs w:val="24"/>
        </w:rPr>
        <w:t>ZAŁĄCZNIKI DO REGULAMINU</w:t>
      </w:r>
      <w:bookmarkEnd w:id="25"/>
    </w:p>
    <w:p w:rsidR="00790BF7" w:rsidRPr="00790BF7" w:rsidRDefault="00B147F3" w:rsidP="0079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Formularz aplikacyjny </w:t>
      </w:r>
      <w:r w:rsidR="00790BF7" w:rsidRPr="00790BF7">
        <w:rPr>
          <w:rFonts w:ascii="Arial" w:hAnsi="Arial" w:cs="Arial"/>
          <w:sz w:val="24"/>
          <w:szCs w:val="24"/>
        </w:rPr>
        <w:t xml:space="preserve">  </w:t>
      </w:r>
    </w:p>
    <w:p w:rsidR="00790BF7" w:rsidRPr="00790BF7" w:rsidRDefault="00B147F3" w:rsidP="00790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</w:t>
      </w:r>
      <w:proofErr w:type="spellStart"/>
      <w:r>
        <w:rPr>
          <w:rFonts w:ascii="Arial" w:hAnsi="Arial" w:cs="Arial"/>
          <w:sz w:val="24"/>
          <w:szCs w:val="24"/>
        </w:rPr>
        <w:t>Rodo</w:t>
      </w:r>
      <w:proofErr w:type="spellEnd"/>
    </w:p>
    <w:p w:rsidR="00790BF7" w:rsidRPr="00790BF7" w:rsidRDefault="00790BF7" w:rsidP="00790BF7">
      <w:pPr>
        <w:rPr>
          <w:rFonts w:ascii="Arial" w:hAnsi="Arial" w:cs="Arial"/>
          <w:sz w:val="24"/>
          <w:szCs w:val="24"/>
        </w:rPr>
      </w:pPr>
      <w:r w:rsidRPr="00790BF7">
        <w:rPr>
          <w:rFonts w:ascii="Arial" w:hAnsi="Arial" w:cs="Arial"/>
          <w:sz w:val="24"/>
          <w:szCs w:val="24"/>
        </w:rPr>
        <w:t xml:space="preserve"> </w:t>
      </w:r>
    </w:p>
    <w:p w:rsidR="00790BF7" w:rsidRPr="00790BF7" w:rsidRDefault="00790BF7" w:rsidP="00790BF7">
      <w:pPr>
        <w:rPr>
          <w:rFonts w:ascii="Arial" w:hAnsi="Arial" w:cs="Arial"/>
          <w:sz w:val="24"/>
          <w:szCs w:val="24"/>
        </w:rPr>
      </w:pPr>
    </w:p>
    <w:sectPr w:rsidR="00790BF7" w:rsidRPr="00790BF7" w:rsidSect="008650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83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2B" w:rsidRDefault="00AF732B" w:rsidP="000355EF">
      <w:pPr>
        <w:spacing w:after="0" w:line="240" w:lineRule="auto"/>
      </w:pPr>
      <w:r>
        <w:separator/>
      </w:r>
    </w:p>
  </w:endnote>
  <w:endnote w:type="continuationSeparator" w:id="0">
    <w:p w:rsidR="00AF732B" w:rsidRDefault="00AF732B" w:rsidP="0003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kerSignetL2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EF" w:rsidRPr="00855BC0" w:rsidRDefault="000355EF">
    <w:pPr>
      <w:pStyle w:val="Stopka"/>
      <w:jc w:val="right"/>
      <w:rPr>
        <w:rFonts w:ascii="Arial" w:hAnsi="Arial" w:cs="Arial"/>
      </w:rPr>
    </w:pPr>
    <w:r w:rsidRPr="00855BC0">
      <w:rPr>
        <w:rFonts w:ascii="Arial" w:hAnsi="Arial" w:cs="Arial"/>
        <w:color w:val="5B9BD5" w:themeColor="accent1"/>
        <w:sz w:val="20"/>
        <w:szCs w:val="20"/>
      </w:rPr>
      <w:t xml:space="preserve">str. </w:t>
    </w:r>
    <w:r w:rsidR="00C248A2" w:rsidRPr="00855BC0">
      <w:rPr>
        <w:rFonts w:ascii="Arial" w:hAnsi="Arial" w:cs="Arial"/>
        <w:color w:val="5B9BD5" w:themeColor="accent1"/>
        <w:sz w:val="20"/>
        <w:szCs w:val="20"/>
      </w:rPr>
      <w:fldChar w:fldCharType="begin"/>
    </w:r>
    <w:r w:rsidRPr="00855BC0">
      <w:rPr>
        <w:rFonts w:ascii="Arial" w:hAnsi="Arial" w:cs="Arial"/>
        <w:color w:val="5B9BD5" w:themeColor="accent1"/>
        <w:sz w:val="20"/>
        <w:szCs w:val="20"/>
      </w:rPr>
      <w:instrText>PAGE \ * arabskie</w:instrText>
    </w:r>
    <w:r w:rsidR="00C248A2" w:rsidRPr="00855BC0">
      <w:rPr>
        <w:rFonts w:ascii="Arial" w:hAnsi="Arial" w:cs="Arial"/>
        <w:color w:val="5B9BD5" w:themeColor="accent1"/>
        <w:sz w:val="20"/>
        <w:szCs w:val="20"/>
      </w:rPr>
      <w:fldChar w:fldCharType="separate"/>
    </w:r>
    <w:r w:rsidR="0097568A">
      <w:rPr>
        <w:rFonts w:ascii="Arial" w:hAnsi="Arial" w:cs="Arial"/>
        <w:noProof/>
        <w:color w:val="5B9BD5" w:themeColor="accent1"/>
        <w:sz w:val="20"/>
        <w:szCs w:val="20"/>
      </w:rPr>
      <w:t>7</w:t>
    </w:r>
    <w:r w:rsidR="00C248A2" w:rsidRPr="00855BC0">
      <w:rPr>
        <w:rFonts w:ascii="Arial" w:hAnsi="Arial" w:cs="Arial"/>
        <w:color w:val="5B9BD5" w:themeColor="accent1"/>
        <w:sz w:val="20"/>
        <w:szCs w:val="20"/>
      </w:rPr>
      <w:fldChar w:fldCharType="end"/>
    </w:r>
  </w:p>
  <w:p w:rsidR="00864F80" w:rsidRDefault="00864F80" w:rsidP="00864F80">
    <w:pPr>
      <w:pStyle w:val="NormalnyWeb"/>
      <w:jc w:val="center"/>
    </w:pPr>
    <w:r>
      <w:t xml:space="preserve">Dofinansowano ze środków Narodowego Centrum Kultury </w:t>
    </w:r>
    <w:r>
      <w:br/>
      <w:t>w ramach Programu Bardzo Młoda Kultura 2019-2021</w:t>
    </w:r>
  </w:p>
  <w:p w:rsidR="000355EF" w:rsidRDefault="000355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DD" w:rsidRDefault="00E124DD" w:rsidP="00E124DD">
    <w:pPr>
      <w:pStyle w:val="NormalnyWeb"/>
      <w:jc w:val="center"/>
    </w:pPr>
    <w:r>
      <w:t xml:space="preserve">Dofinansowano ze środków Narodowego Centrum Kultury </w:t>
    </w:r>
    <w:r>
      <w:br/>
      <w:t>w ramach Programu Bardzo Młoda Kultura 2019-2021</w:t>
    </w:r>
  </w:p>
  <w:p w:rsidR="00E124DD" w:rsidRDefault="00E124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2B" w:rsidRDefault="00AF732B" w:rsidP="000355EF">
      <w:pPr>
        <w:spacing w:after="0" w:line="240" w:lineRule="auto"/>
      </w:pPr>
      <w:r>
        <w:separator/>
      </w:r>
    </w:p>
  </w:footnote>
  <w:footnote w:type="continuationSeparator" w:id="0">
    <w:p w:rsidR="00AF732B" w:rsidRDefault="00AF732B" w:rsidP="0003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80" w:rsidRDefault="008650BD" w:rsidP="008650BD">
    <w:pPr>
      <w:pStyle w:val="Nagwek"/>
      <w:ind w:left="-567"/>
      <w:jc w:val="center"/>
    </w:pPr>
    <w:r>
      <w:rPr>
        <w:noProof/>
        <w:lang w:eastAsia="pl-PL"/>
      </w:rPr>
      <w:drawing>
        <wp:inline distT="0" distB="0" distL="0" distR="0">
          <wp:extent cx="6631140" cy="866775"/>
          <wp:effectExtent l="0" t="0" r="0" b="0"/>
          <wp:docPr id="9" name="Obraz 9" descr="C:\Users\User\Desktop\loga B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a B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67" cy="86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4F80">
      <w:t xml:space="preserve">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4DD" w:rsidRPr="00E30665" w:rsidRDefault="00E124DD" w:rsidP="008650BD">
    <w:pPr>
      <w:pStyle w:val="Nagwek"/>
      <w:ind w:left="-567"/>
      <w:jc w:val="center"/>
    </w:pPr>
    <w:r>
      <w:t xml:space="preserve">      </w:t>
    </w:r>
    <w:r w:rsidR="008650BD">
      <w:rPr>
        <w:noProof/>
        <w:lang w:eastAsia="pl-PL"/>
      </w:rPr>
      <w:drawing>
        <wp:inline distT="0" distB="0" distL="0" distR="0">
          <wp:extent cx="6703537" cy="876300"/>
          <wp:effectExtent l="0" t="0" r="0" b="0"/>
          <wp:docPr id="10" name="Obraz 10" descr="C:\Users\User\Desktop\loga B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a B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686" cy="87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4DD" w:rsidRDefault="00E124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A8F"/>
    <w:multiLevelType w:val="hybridMultilevel"/>
    <w:tmpl w:val="0F9C2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61D9"/>
    <w:multiLevelType w:val="hybridMultilevel"/>
    <w:tmpl w:val="21D8A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201D"/>
    <w:multiLevelType w:val="hybridMultilevel"/>
    <w:tmpl w:val="5D9ED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0A06"/>
    <w:multiLevelType w:val="hybridMultilevel"/>
    <w:tmpl w:val="96ACC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42451"/>
    <w:multiLevelType w:val="hybridMultilevel"/>
    <w:tmpl w:val="E63E9CF8"/>
    <w:lvl w:ilvl="0" w:tplc="970C1B8C">
      <w:start w:val="1"/>
      <w:numFmt w:val="decimal"/>
      <w:lvlText w:val="6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726A7E"/>
    <w:multiLevelType w:val="hybridMultilevel"/>
    <w:tmpl w:val="475AB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A405F"/>
    <w:multiLevelType w:val="hybridMultilevel"/>
    <w:tmpl w:val="A238D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508D5"/>
    <w:multiLevelType w:val="hybridMultilevel"/>
    <w:tmpl w:val="7C56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B4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2D1D"/>
    <w:multiLevelType w:val="hybridMultilevel"/>
    <w:tmpl w:val="B46657AA"/>
    <w:lvl w:ilvl="0" w:tplc="ABA44AB0">
      <w:start w:val="1"/>
      <w:numFmt w:val="decimal"/>
      <w:lvlText w:val="9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1A321B"/>
    <w:multiLevelType w:val="hybridMultilevel"/>
    <w:tmpl w:val="470297C0"/>
    <w:lvl w:ilvl="0" w:tplc="16BEC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72515"/>
    <w:multiLevelType w:val="hybridMultilevel"/>
    <w:tmpl w:val="A6769046"/>
    <w:lvl w:ilvl="0" w:tplc="A5983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B2031"/>
    <w:multiLevelType w:val="hybridMultilevel"/>
    <w:tmpl w:val="7724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17FBD"/>
    <w:multiLevelType w:val="hybridMultilevel"/>
    <w:tmpl w:val="8E90C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93055"/>
    <w:multiLevelType w:val="hybridMultilevel"/>
    <w:tmpl w:val="CC48A604"/>
    <w:lvl w:ilvl="0" w:tplc="A5983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830C3"/>
    <w:multiLevelType w:val="hybridMultilevel"/>
    <w:tmpl w:val="00C61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07C3C"/>
    <w:multiLevelType w:val="hybridMultilevel"/>
    <w:tmpl w:val="89A4F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7507F"/>
    <w:multiLevelType w:val="hybridMultilevel"/>
    <w:tmpl w:val="9B9C1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0548B"/>
    <w:multiLevelType w:val="hybridMultilevel"/>
    <w:tmpl w:val="20DAB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E20D0"/>
    <w:multiLevelType w:val="hybridMultilevel"/>
    <w:tmpl w:val="094AB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103D2"/>
    <w:multiLevelType w:val="hybridMultilevel"/>
    <w:tmpl w:val="DFA0B748"/>
    <w:lvl w:ilvl="0" w:tplc="FFDC3844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61AE5"/>
    <w:multiLevelType w:val="hybridMultilevel"/>
    <w:tmpl w:val="A2029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23411"/>
    <w:multiLevelType w:val="hybridMultilevel"/>
    <w:tmpl w:val="4B3CB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F025D"/>
    <w:multiLevelType w:val="hybridMultilevel"/>
    <w:tmpl w:val="5D560C6C"/>
    <w:lvl w:ilvl="0" w:tplc="A4A28E6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B7DA3"/>
    <w:multiLevelType w:val="hybridMultilevel"/>
    <w:tmpl w:val="213ED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737FE"/>
    <w:multiLevelType w:val="hybridMultilevel"/>
    <w:tmpl w:val="B8064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71004"/>
    <w:multiLevelType w:val="hybridMultilevel"/>
    <w:tmpl w:val="36D050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F9284F"/>
    <w:multiLevelType w:val="hybridMultilevel"/>
    <w:tmpl w:val="F18E9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B3CA7"/>
    <w:multiLevelType w:val="hybridMultilevel"/>
    <w:tmpl w:val="F396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079A0"/>
    <w:multiLevelType w:val="hybridMultilevel"/>
    <w:tmpl w:val="83D29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22A4C"/>
    <w:multiLevelType w:val="hybridMultilevel"/>
    <w:tmpl w:val="A1281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D5794"/>
    <w:multiLevelType w:val="hybridMultilevel"/>
    <w:tmpl w:val="559C9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E52DE"/>
    <w:multiLevelType w:val="hybridMultilevel"/>
    <w:tmpl w:val="EF9E40A2"/>
    <w:lvl w:ilvl="0" w:tplc="303A66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44700"/>
    <w:multiLevelType w:val="multilevel"/>
    <w:tmpl w:val="7744E68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decimal"/>
      <w:isLgl/>
      <w:lvlText w:val="%1.%2."/>
      <w:lvlJc w:val="left"/>
      <w:pPr>
        <w:ind w:left="1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9" w:hanging="2160"/>
      </w:pPr>
      <w:rPr>
        <w:rFonts w:hint="default"/>
      </w:rPr>
    </w:lvl>
  </w:abstractNum>
  <w:abstractNum w:abstractNumId="33">
    <w:nsid w:val="55415B70"/>
    <w:multiLevelType w:val="hybridMultilevel"/>
    <w:tmpl w:val="3782E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6669D9"/>
    <w:multiLevelType w:val="hybridMultilevel"/>
    <w:tmpl w:val="FD8A3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8738A"/>
    <w:multiLevelType w:val="hybridMultilevel"/>
    <w:tmpl w:val="FD14ADD8"/>
    <w:lvl w:ilvl="0" w:tplc="041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>
    <w:nsid w:val="5D7F25A8"/>
    <w:multiLevelType w:val="hybridMultilevel"/>
    <w:tmpl w:val="D5629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FCBC92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C069A"/>
    <w:multiLevelType w:val="hybridMultilevel"/>
    <w:tmpl w:val="DE18DE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A946F5"/>
    <w:multiLevelType w:val="hybridMultilevel"/>
    <w:tmpl w:val="513E4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F51A2"/>
    <w:multiLevelType w:val="hybridMultilevel"/>
    <w:tmpl w:val="0B2C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F5D24"/>
    <w:multiLevelType w:val="hybridMultilevel"/>
    <w:tmpl w:val="F43C4102"/>
    <w:lvl w:ilvl="0" w:tplc="F0FCBC9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12891"/>
    <w:multiLevelType w:val="hybridMultilevel"/>
    <w:tmpl w:val="F6768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02DC2"/>
    <w:multiLevelType w:val="hybridMultilevel"/>
    <w:tmpl w:val="650AC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66B37"/>
    <w:multiLevelType w:val="hybridMultilevel"/>
    <w:tmpl w:val="E1CE1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F1FA2"/>
    <w:multiLevelType w:val="hybridMultilevel"/>
    <w:tmpl w:val="9AF8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D67D2"/>
    <w:multiLevelType w:val="hybridMultilevel"/>
    <w:tmpl w:val="517C9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A555B"/>
    <w:multiLevelType w:val="hybridMultilevel"/>
    <w:tmpl w:val="7EE2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A0A2E"/>
    <w:multiLevelType w:val="hybridMultilevel"/>
    <w:tmpl w:val="526C6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A24E80"/>
    <w:multiLevelType w:val="hybridMultilevel"/>
    <w:tmpl w:val="B12A2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25"/>
  </w:num>
  <w:num w:numId="4">
    <w:abstractNumId w:val="29"/>
  </w:num>
  <w:num w:numId="5">
    <w:abstractNumId w:val="32"/>
  </w:num>
  <w:num w:numId="6">
    <w:abstractNumId w:val="31"/>
  </w:num>
  <w:num w:numId="7">
    <w:abstractNumId w:val="7"/>
  </w:num>
  <w:num w:numId="8">
    <w:abstractNumId w:val="11"/>
  </w:num>
  <w:num w:numId="9">
    <w:abstractNumId w:val="21"/>
  </w:num>
  <w:num w:numId="10">
    <w:abstractNumId w:val="28"/>
  </w:num>
  <w:num w:numId="11">
    <w:abstractNumId w:val="4"/>
  </w:num>
  <w:num w:numId="12">
    <w:abstractNumId w:val="34"/>
  </w:num>
  <w:num w:numId="13">
    <w:abstractNumId w:val="36"/>
  </w:num>
  <w:num w:numId="14">
    <w:abstractNumId w:val="40"/>
  </w:num>
  <w:num w:numId="15">
    <w:abstractNumId w:val="47"/>
  </w:num>
  <w:num w:numId="16">
    <w:abstractNumId w:val="14"/>
  </w:num>
  <w:num w:numId="17">
    <w:abstractNumId w:val="9"/>
  </w:num>
  <w:num w:numId="18">
    <w:abstractNumId w:val="15"/>
  </w:num>
  <w:num w:numId="19">
    <w:abstractNumId w:val="22"/>
  </w:num>
  <w:num w:numId="20">
    <w:abstractNumId w:val="8"/>
  </w:num>
  <w:num w:numId="21">
    <w:abstractNumId w:val="1"/>
  </w:num>
  <w:num w:numId="22">
    <w:abstractNumId w:val="27"/>
  </w:num>
  <w:num w:numId="23">
    <w:abstractNumId w:val="44"/>
  </w:num>
  <w:num w:numId="24">
    <w:abstractNumId w:val="12"/>
  </w:num>
  <w:num w:numId="25">
    <w:abstractNumId w:val="41"/>
  </w:num>
  <w:num w:numId="26">
    <w:abstractNumId w:val="20"/>
  </w:num>
  <w:num w:numId="27">
    <w:abstractNumId w:val="19"/>
  </w:num>
  <w:num w:numId="28">
    <w:abstractNumId w:val="6"/>
  </w:num>
  <w:num w:numId="29">
    <w:abstractNumId w:val="18"/>
  </w:num>
  <w:num w:numId="30">
    <w:abstractNumId w:val="5"/>
  </w:num>
  <w:num w:numId="31">
    <w:abstractNumId w:val="0"/>
  </w:num>
  <w:num w:numId="32">
    <w:abstractNumId w:val="2"/>
  </w:num>
  <w:num w:numId="33">
    <w:abstractNumId w:val="23"/>
  </w:num>
  <w:num w:numId="34">
    <w:abstractNumId w:val="24"/>
  </w:num>
  <w:num w:numId="35">
    <w:abstractNumId w:val="42"/>
  </w:num>
  <w:num w:numId="36">
    <w:abstractNumId w:val="45"/>
  </w:num>
  <w:num w:numId="37">
    <w:abstractNumId w:val="30"/>
  </w:num>
  <w:num w:numId="38">
    <w:abstractNumId w:val="39"/>
  </w:num>
  <w:num w:numId="39">
    <w:abstractNumId w:val="17"/>
  </w:num>
  <w:num w:numId="40">
    <w:abstractNumId w:val="3"/>
  </w:num>
  <w:num w:numId="41">
    <w:abstractNumId w:val="43"/>
  </w:num>
  <w:num w:numId="42">
    <w:abstractNumId w:val="46"/>
  </w:num>
  <w:num w:numId="43">
    <w:abstractNumId w:val="38"/>
  </w:num>
  <w:num w:numId="44">
    <w:abstractNumId w:val="48"/>
  </w:num>
  <w:num w:numId="45">
    <w:abstractNumId w:val="26"/>
  </w:num>
  <w:num w:numId="46">
    <w:abstractNumId w:val="10"/>
  </w:num>
  <w:num w:numId="47">
    <w:abstractNumId w:val="33"/>
  </w:num>
  <w:num w:numId="48">
    <w:abstractNumId w:val="16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6BD5"/>
    <w:rsid w:val="000010EA"/>
    <w:rsid w:val="000355EF"/>
    <w:rsid w:val="0005239E"/>
    <w:rsid w:val="00081E68"/>
    <w:rsid w:val="000834CF"/>
    <w:rsid w:val="000A47C7"/>
    <w:rsid w:val="000B495B"/>
    <w:rsid w:val="000C05BC"/>
    <w:rsid w:val="000C3573"/>
    <w:rsid w:val="000F0604"/>
    <w:rsid w:val="00102775"/>
    <w:rsid w:val="00115089"/>
    <w:rsid w:val="0011677B"/>
    <w:rsid w:val="001173AB"/>
    <w:rsid w:val="00176BE9"/>
    <w:rsid w:val="001A6D7A"/>
    <w:rsid w:val="001B0DC5"/>
    <w:rsid w:val="001B22B1"/>
    <w:rsid w:val="00202564"/>
    <w:rsid w:val="0021023E"/>
    <w:rsid w:val="00216919"/>
    <w:rsid w:val="00243403"/>
    <w:rsid w:val="0024696E"/>
    <w:rsid w:val="002602E9"/>
    <w:rsid w:val="0026107F"/>
    <w:rsid w:val="00264EDB"/>
    <w:rsid w:val="002B1C5F"/>
    <w:rsid w:val="00303295"/>
    <w:rsid w:val="00326C44"/>
    <w:rsid w:val="00333022"/>
    <w:rsid w:val="003433EE"/>
    <w:rsid w:val="0034425F"/>
    <w:rsid w:val="00356BD5"/>
    <w:rsid w:val="00356C56"/>
    <w:rsid w:val="00364CE0"/>
    <w:rsid w:val="00370AE4"/>
    <w:rsid w:val="0037464B"/>
    <w:rsid w:val="00382D3A"/>
    <w:rsid w:val="00383400"/>
    <w:rsid w:val="00391446"/>
    <w:rsid w:val="00396C2A"/>
    <w:rsid w:val="003B0A16"/>
    <w:rsid w:val="003D3C1B"/>
    <w:rsid w:val="003D3C28"/>
    <w:rsid w:val="004155A7"/>
    <w:rsid w:val="00430C1F"/>
    <w:rsid w:val="00477D33"/>
    <w:rsid w:val="004E696D"/>
    <w:rsid w:val="005172CF"/>
    <w:rsid w:val="0052007A"/>
    <w:rsid w:val="005305FA"/>
    <w:rsid w:val="00536C05"/>
    <w:rsid w:val="00536CBD"/>
    <w:rsid w:val="00542B15"/>
    <w:rsid w:val="005435D8"/>
    <w:rsid w:val="005908C9"/>
    <w:rsid w:val="005A3733"/>
    <w:rsid w:val="005C0002"/>
    <w:rsid w:val="005D26A8"/>
    <w:rsid w:val="005E09E1"/>
    <w:rsid w:val="005E4DAD"/>
    <w:rsid w:val="005F3934"/>
    <w:rsid w:val="00665681"/>
    <w:rsid w:val="006B53C4"/>
    <w:rsid w:val="006B5BD1"/>
    <w:rsid w:val="006B7DFC"/>
    <w:rsid w:val="006E619A"/>
    <w:rsid w:val="006F6589"/>
    <w:rsid w:val="007010EE"/>
    <w:rsid w:val="007034F5"/>
    <w:rsid w:val="0072438C"/>
    <w:rsid w:val="00726CB8"/>
    <w:rsid w:val="007333A0"/>
    <w:rsid w:val="00790BF7"/>
    <w:rsid w:val="007D2EB8"/>
    <w:rsid w:val="00817204"/>
    <w:rsid w:val="00853B50"/>
    <w:rsid w:val="00855BC0"/>
    <w:rsid w:val="00864F80"/>
    <w:rsid w:val="008650BD"/>
    <w:rsid w:val="00865AB1"/>
    <w:rsid w:val="0088350D"/>
    <w:rsid w:val="00883F8B"/>
    <w:rsid w:val="00884C41"/>
    <w:rsid w:val="008B45D2"/>
    <w:rsid w:val="008F1A7A"/>
    <w:rsid w:val="008F7E5A"/>
    <w:rsid w:val="00926587"/>
    <w:rsid w:val="0093784E"/>
    <w:rsid w:val="00943606"/>
    <w:rsid w:val="00954354"/>
    <w:rsid w:val="00955C41"/>
    <w:rsid w:val="00970CAA"/>
    <w:rsid w:val="0097568A"/>
    <w:rsid w:val="009828CC"/>
    <w:rsid w:val="00987AF2"/>
    <w:rsid w:val="00997DA3"/>
    <w:rsid w:val="009C2053"/>
    <w:rsid w:val="009D312C"/>
    <w:rsid w:val="009D68A4"/>
    <w:rsid w:val="009E03A7"/>
    <w:rsid w:val="009F46C4"/>
    <w:rsid w:val="00A37CE3"/>
    <w:rsid w:val="00A63D04"/>
    <w:rsid w:val="00A863B2"/>
    <w:rsid w:val="00A86998"/>
    <w:rsid w:val="00A8753C"/>
    <w:rsid w:val="00A92090"/>
    <w:rsid w:val="00AA4A94"/>
    <w:rsid w:val="00AA7AEB"/>
    <w:rsid w:val="00AA7BF8"/>
    <w:rsid w:val="00AD0B01"/>
    <w:rsid w:val="00AE7F58"/>
    <w:rsid w:val="00AF732B"/>
    <w:rsid w:val="00B0292D"/>
    <w:rsid w:val="00B03053"/>
    <w:rsid w:val="00B03418"/>
    <w:rsid w:val="00B147F3"/>
    <w:rsid w:val="00B36B8F"/>
    <w:rsid w:val="00B531A1"/>
    <w:rsid w:val="00B547D9"/>
    <w:rsid w:val="00B831AA"/>
    <w:rsid w:val="00B90E52"/>
    <w:rsid w:val="00BA4EF2"/>
    <w:rsid w:val="00BB5262"/>
    <w:rsid w:val="00BD4515"/>
    <w:rsid w:val="00BD648B"/>
    <w:rsid w:val="00BF77B6"/>
    <w:rsid w:val="00C10F8C"/>
    <w:rsid w:val="00C248A2"/>
    <w:rsid w:val="00C66F23"/>
    <w:rsid w:val="00CC20F2"/>
    <w:rsid w:val="00D01B28"/>
    <w:rsid w:val="00D229BA"/>
    <w:rsid w:val="00D22D78"/>
    <w:rsid w:val="00D2523F"/>
    <w:rsid w:val="00D311BF"/>
    <w:rsid w:val="00D32AD3"/>
    <w:rsid w:val="00D37FB5"/>
    <w:rsid w:val="00D61992"/>
    <w:rsid w:val="00D74148"/>
    <w:rsid w:val="00D9798B"/>
    <w:rsid w:val="00DA671B"/>
    <w:rsid w:val="00DC218E"/>
    <w:rsid w:val="00E057B1"/>
    <w:rsid w:val="00E124DD"/>
    <w:rsid w:val="00E226E8"/>
    <w:rsid w:val="00E320AD"/>
    <w:rsid w:val="00E95D62"/>
    <w:rsid w:val="00E95F7F"/>
    <w:rsid w:val="00EA787E"/>
    <w:rsid w:val="00EB43E9"/>
    <w:rsid w:val="00EC7C1B"/>
    <w:rsid w:val="00ED76D3"/>
    <w:rsid w:val="00EE5C3D"/>
    <w:rsid w:val="00EF536E"/>
    <w:rsid w:val="00F33358"/>
    <w:rsid w:val="00F52D62"/>
    <w:rsid w:val="00F904C0"/>
    <w:rsid w:val="00F91D68"/>
    <w:rsid w:val="00FC0713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6D3"/>
  </w:style>
  <w:style w:type="paragraph" w:styleId="Nagwek1">
    <w:name w:val="heading 1"/>
    <w:basedOn w:val="Normalny"/>
    <w:next w:val="Normalny"/>
    <w:link w:val="Nagwek1Znak"/>
    <w:uiPriority w:val="9"/>
    <w:qFormat/>
    <w:rsid w:val="00817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0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B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0B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5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5EF"/>
  </w:style>
  <w:style w:type="paragraph" w:styleId="Stopka">
    <w:name w:val="footer"/>
    <w:basedOn w:val="Normalny"/>
    <w:link w:val="StopkaZnak"/>
    <w:uiPriority w:val="99"/>
    <w:unhideWhenUsed/>
    <w:rsid w:val="00035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55EF"/>
  </w:style>
  <w:style w:type="paragraph" w:styleId="Tekstdymka">
    <w:name w:val="Balloon Text"/>
    <w:basedOn w:val="Normalny"/>
    <w:link w:val="TekstdymkaZnak"/>
    <w:uiPriority w:val="99"/>
    <w:semiHidden/>
    <w:unhideWhenUsed/>
    <w:rsid w:val="0081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20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17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0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7DF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B53C4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B7DFC"/>
    <w:pPr>
      <w:spacing w:after="100"/>
      <w:ind w:left="220"/>
    </w:pPr>
  </w:style>
  <w:style w:type="paragraph" w:styleId="NormalnyWeb">
    <w:name w:val="Normal (Web)"/>
    <w:basedOn w:val="Normalny"/>
    <w:uiPriority w:val="99"/>
    <w:unhideWhenUsed/>
    <w:rsid w:val="00E1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k2.ck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k.przemysl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7AC1-7419-4B1B-9CB9-13F693B9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2560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</cp:lastModifiedBy>
  <cp:revision>12</cp:revision>
  <cp:lastPrinted>2020-05-04T17:34:00Z</cp:lastPrinted>
  <dcterms:created xsi:type="dcterms:W3CDTF">2020-05-08T09:52:00Z</dcterms:created>
  <dcterms:modified xsi:type="dcterms:W3CDTF">2020-05-08T10:14:00Z</dcterms:modified>
</cp:coreProperties>
</file>