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967" w:rsidRPr="00D025DC" w:rsidRDefault="00CA7967" w:rsidP="00CA7967">
      <w:pPr>
        <w:jc w:val="center"/>
        <w:rPr>
          <w:b/>
        </w:rPr>
      </w:pPr>
      <w:r w:rsidRPr="00D025DC">
        <w:rPr>
          <w:b/>
        </w:rPr>
        <w:t xml:space="preserve">FORMULARZ ZGŁOSZENIA UDZIAŁU W </w:t>
      </w:r>
      <w:r>
        <w:rPr>
          <w:b/>
        </w:rPr>
        <w:t>PODSUMOWANIU PROJEKTU</w:t>
      </w:r>
      <w:r>
        <w:rPr>
          <w:b/>
        </w:rPr>
        <w:br/>
        <w:t>PODKARPACKA EDUKACJA KULTUROWA 2016-2018</w:t>
      </w:r>
      <w:r>
        <w:rPr>
          <w:b/>
        </w:rPr>
        <w:br/>
        <w:t>26.11.2018 r. - Centrum Kulturalne w Przemyślu</w:t>
      </w:r>
    </w:p>
    <w:tbl>
      <w:tblPr>
        <w:tblStyle w:val="Tabela-Siatka"/>
        <w:tblW w:w="9464" w:type="dxa"/>
        <w:tblLook w:val="04A0"/>
      </w:tblPr>
      <w:tblGrid>
        <w:gridCol w:w="4606"/>
        <w:gridCol w:w="4858"/>
      </w:tblGrid>
      <w:tr w:rsidR="00CA7967" w:rsidTr="00721919">
        <w:tc>
          <w:tcPr>
            <w:tcW w:w="4606" w:type="dxa"/>
          </w:tcPr>
          <w:p w:rsidR="00CA7967" w:rsidRDefault="00CA7967" w:rsidP="00721919">
            <w:pPr>
              <w:rPr>
                <w:b/>
              </w:rPr>
            </w:pPr>
          </w:p>
          <w:p w:rsidR="00CA7967" w:rsidRDefault="00CA7967" w:rsidP="00721919">
            <w:pPr>
              <w:rPr>
                <w:b/>
              </w:rPr>
            </w:pPr>
            <w:r w:rsidRPr="00C119E2">
              <w:rPr>
                <w:b/>
              </w:rPr>
              <w:t>Imię i nazwisko</w:t>
            </w:r>
          </w:p>
          <w:p w:rsidR="00CA7967" w:rsidRPr="00C119E2" w:rsidRDefault="00CA7967" w:rsidP="00721919">
            <w:pPr>
              <w:rPr>
                <w:b/>
              </w:rPr>
            </w:pPr>
          </w:p>
        </w:tc>
        <w:tc>
          <w:tcPr>
            <w:tcW w:w="4858" w:type="dxa"/>
          </w:tcPr>
          <w:p w:rsidR="00CA7967" w:rsidRDefault="00CA7967" w:rsidP="00721919"/>
        </w:tc>
      </w:tr>
      <w:tr w:rsidR="00CA7967" w:rsidTr="00721919">
        <w:tc>
          <w:tcPr>
            <w:tcW w:w="4606" w:type="dxa"/>
          </w:tcPr>
          <w:p w:rsidR="00CA7967" w:rsidRDefault="00CA7967" w:rsidP="00721919">
            <w:pPr>
              <w:rPr>
                <w:b/>
              </w:rPr>
            </w:pPr>
          </w:p>
          <w:p w:rsidR="00CA7967" w:rsidRDefault="00CA7967" w:rsidP="00721919">
            <w:pPr>
              <w:rPr>
                <w:b/>
              </w:rPr>
            </w:pPr>
            <w:r w:rsidRPr="00C119E2">
              <w:rPr>
                <w:b/>
              </w:rPr>
              <w:t>Miejscowość</w:t>
            </w:r>
          </w:p>
          <w:p w:rsidR="00CA7967" w:rsidRPr="00C119E2" w:rsidRDefault="00CA7967" w:rsidP="00721919">
            <w:pPr>
              <w:rPr>
                <w:b/>
              </w:rPr>
            </w:pPr>
          </w:p>
        </w:tc>
        <w:tc>
          <w:tcPr>
            <w:tcW w:w="4858" w:type="dxa"/>
          </w:tcPr>
          <w:p w:rsidR="00CA7967" w:rsidRDefault="00CA7967" w:rsidP="00721919"/>
        </w:tc>
      </w:tr>
      <w:tr w:rsidR="00CA7967" w:rsidTr="00721919">
        <w:tc>
          <w:tcPr>
            <w:tcW w:w="4606" w:type="dxa"/>
          </w:tcPr>
          <w:p w:rsidR="00CA7967" w:rsidRDefault="00CA7967" w:rsidP="00721919">
            <w:pPr>
              <w:rPr>
                <w:b/>
              </w:rPr>
            </w:pPr>
          </w:p>
          <w:p w:rsidR="00CA7967" w:rsidRDefault="00CA7967" w:rsidP="00721919">
            <w:pPr>
              <w:rPr>
                <w:b/>
              </w:rPr>
            </w:pPr>
            <w:r w:rsidRPr="00C119E2">
              <w:rPr>
                <w:b/>
              </w:rPr>
              <w:t>Adres e-mail</w:t>
            </w:r>
          </w:p>
          <w:p w:rsidR="00CA7967" w:rsidRPr="00C119E2" w:rsidRDefault="00CA7967" w:rsidP="00721919">
            <w:pPr>
              <w:rPr>
                <w:b/>
              </w:rPr>
            </w:pPr>
          </w:p>
        </w:tc>
        <w:tc>
          <w:tcPr>
            <w:tcW w:w="4858" w:type="dxa"/>
          </w:tcPr>
          <w:p w:rsidR="00CA7967" w:rsidRDefault="00CA7967" w:rsidP="00721919"/>
        </w:tc>
      </w:tr>
      <w:tr w:rsidR="00CA7967" w:rsidTr="00721919">
        <w:tc>
          <w:tcPr>
            <w:tcW w:w="4606" w:type="dxa"/>
          </w:tcPr>
          <w:p w:rsidR="00CA7967" w:rsidRDefault="00CA7967" w:rsidP="00721919">
            <w:pPr>
              <w:rPr>
                <w:b/>
              </w:rPr>
            </w:pPr>
          </w:p>
          <w:p w:rsidR="00CA7967" w:rsidRDefault="00CA7967" w:rsidP="00721919">
            <w:pPr>
              <w:rPr>
                <w:b/>
              </w:rPr>
            </w:pPr>
            <w:r w:rsidRPr="00C119E2">
              <w:rPr>
                <w:b/>
              </w:rPr>
              <w:t>Telefon kontaktowy</w:t>
            </w:r>
          </w:p>
          <w:p w:rsidR="00CA7967" w:rsidRPr="00C119E2" w:rsidRDefault="00CA7967" w:rsidP="00721919">
            <w:pPr>
              <w:rPr>
                <w:b/>
              </w:rPr>
            </w:pPr>
          </w:p>
        </w:tc>
        <w:tc>
          <w:tcPr>
            <w:tcW w:w="4858" w:type="dxa"/>
          </w:tcPr>
          <w:p w:rsidR="00CA7967" w:rsidRDefault="00CA7967" w:rsidP="00721919"/>
        </w:tc>
      </w:tr>
      <w:tr w:rsidR="00CA7967" w:rsidTr="00721919">
        <w:tc>
          <w:tcPr>
            <w:tcW w:w="4606" w:type="dxa"/>
          </w:tcPr>
          <w:p w:rsidR="00CA7967" w:rsidRDefault="00CA7967" w:rsidP="00721919">
            <w:pPr>
              <w:rPr>
                <w:b/>
              </w:rPr>
            </w:pPr>
          </w:p>
          <w:p w:rsidR="00CA7967" w:rsidRDefault="00CA7967" w:rsidP="00721919">
            <w:pPr>
              <w:rPr>
                <w:b/>
              </w:rPr>
            </w:pPr>
            <w:r>
              <w:rPr>
                <w:b/>
              </w:rPr>
              <w:t>Rodzaj r</w:t>
            </w:r>
            <w:r w:rsidRPr="00522410">
              <w:rPr>
                <w:b/>
              </w:rPr>
              <w:t>eprezent</w:t>
            </w:r>
            <w:r>
              <w:rPr>
                <w:b/>
              </w:rPr>
              <w:t>owanego podmiotu</w:t>
            </w:r>
          </w:p>
          <w:p w:rsidR="00CA7967" w:rsidRDefault="00CA7967" w:rsidP="00721919">
            <w:r>
              <w:t>(jeśli dotyczy)</w:t>
            </w:r>
          </w:p>
        </w:tc>
        <w:tc>
          <w:tcPr>
            <w:tcW w:w="4858" w:type="dxa"/>
          </w:tcPr>
          <w:p w:rsidR="00CA7967" w:rsidRDefault="00CA7967" w:rsidP="00721919"/>
          <w:p w:rsidR="00CA7967" w:rsidRDefault="00CA7967" w:rsidP="00721919"/>
        </w:tc>
      </w:tr>
      <w:tr w:rsidR="00CA7967" w:rsidTr="00721919">
        <w:tc>
          <w:tcPr>
            <w:tcW w:w="9464" w:type="dxa"/>
            <w:gridSpan w:val="2"/>
          </w:tcPr>
          <w:p w:rsidR="00CA7967" w:rsidRDefault="00CA7967" w:rsidP="00721919">
            <w:pPr>
              <w:jc w:val="center"/>
              <w:rPr>
                <w:b/>
              </w:rPr>
            </w:pPr>
            <w:r>
              <w:rPr>
                <w:b/>
              </w:rPr>
              <w:t>Mini warsztaty do wyboru</w:t>
            </w:r>
          </w:p>
          <w:p w:rsidR="00CA7967" w:rsidRDefault="00CA7967" w:rsidP="00721919">
            <w:pPr>
              <w:jc w:val="center"/>
            </w:pPr>
            <w:r w:rsidRPr="00947F98">
              <w:t>(zaznaczyć wybrany warsztat)</w:t>
            </w:r>
          </w:p>
        </w:tc>
      </w:tr>
      <w:tr w:rsidR="00CA7967" w:rsidTr="00721919">
        <w:tc>
          <w:tcPr>
            <w:tcW w:w="9464" w:type="dxa"/>
            <w:gridSpan w:val="2"/>
          </w:tcPr>
          <w:p w:rsidR="00CA7967" w:rsidRDefault="00CA7967" w:rsidP="00721919">
            <w:pPr>
              <w:rPr>
                <w:b/>
              </w:rPr>
            </w:pPr>
          </w:p>
          <w:p w:rsidR="00CA7967" w:rsidRPr="009A2194" w:rsidRDefault="00CA7967" w:rsidP="00721919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 xml:space="preserve">Jeszcze raz o wspólnych działaniach: </w:t>
            </w:r>
            <w:r w:rsidRPr="00176961">
              <w:rPr>
                <w:rFonts w:cs="Times New Roman"/>
                <w:b/>
                <w:i/>
                <w:sz w:val="24"/>
                <w:szCs w:val="24"/>
              </w:rPr>
              <w:t>D</w:t>
            </w:r>
            <w:r w:rsidRPr="009A2194">
              <w:rPr>
                <w:rFonts w:cs="Times New Roman"/>
                <w:b/>
                <w:i/>
                <w:sz w:val="24"/>
                <w:szCs w:val="24"/>
              </w:rPr>
              <w:t xml:space="preserve">iagnoza lokalnych potrzeb, w tym angażowanie </w:t>
            </w:r>
            <w:proofErr w:type="spellStart"/>
            <w:r w:rsidRPr="009A2194">
              <w:rPr>
                <w:rFonts w:cs="Times New Roman"/>
                <w:b/>
                <w:i/>
                <w:sz w:val="24"/>
                <w:szCs w:val="24"/>
              </w:rPr>
              <w:t>dzieci</w:t>
            </w:r>
            <w:proofErr w:type="spellEnd"/>
            <w:r>
              <w:rPr>
                <w:rFonts w:cs="Times New Roman"/>
                <w:b/>
                <w:i/>
                <w:sz w:val="24"/>
                <w:szCs w:val="24"/>
              </w:rPr>
              <w:br/>
            </w:r>
            <w:r w:rsidRPr="009A2194">
              <w:rPr>
                <w:rFonts w:cs="Times New Roman"/>
                <w:b/>
                <w:i/>
                <w:sz w:val="24"/>
                <w:szCs w:val="24"/>
              </w:rPr>
              <w:t>i młodzieży do działań lokalnych</w:t>
            </w:r>
            <w:r w:rsidRPr="009A2194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– prowadzenie </w:t>
            </w:r>
            <w:r>
              <w:rPr>
                <w:rFonts w:cs="Times New Roman"/>
                <w:sz w:val="24"/>
                <w:szCs w:val="24"/>
                <w:u w:val="single"/>
              </w:rPr>
              <w:t xml:space="preserve">ANETA </w:t>
            </w:r>
            <w:proofErr w:type="spellStart"/>
            <w:r>
              <w:rPr>
                <w:rFonts w:cs="Times New Roman"/>
                <w:sz w:val="24"/>
                <w:szCs w:val="24"/>
                <w:u w:val="single"/>
              </w:rPr>
              <w:t>PEPAŚ-SKOWRON</w:t>
            </w:r>
            <w:proofErr w:type="spellEnd"/>
            <w:r>
              <w:rPr>
                <w:rFonts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(2,5 godz.)</w:t>
            </w:r>
          </w:p>
          <w:p w:rsidR="00CA7967" w:rsidRDefault="00CA7967" w:rsidP="00721919">
            <w:pPr>
              <w:rPr>
                <w:b/>
              </w:rPr>
            </w:pPr>
          </w:p>
        </w:tc>
      </w:tr>
      <w:tr w:rsidR="00CA7967" w:rsidTr="00721919">
        <w:tc>
          <w:tcPr>
            <w:tcW w:w="9464" w:type="dxa"/>
            <w:gridSpan w:val="2"/>
          </w:tcPr>
          <w:p w:rsidR="00CA7967" w:rsidRDefault="00CA7967" w:rsidP="00721919">
            <w:pPr>
              <w:jc w:val="center"/>
              <w:rPr>
                <w:b/>
              </w:rPr>
            </w:pPr>
          </w:p>
          <w:p w:rsidR="00CA7967" w:rsidRPr="009A2194" w:rsidRDefault="00CA7967" w:rsidP="00721919">
            <w:pPr>
              <w:jc w:val="center"/>
              <w:rPr>
                <w:sz w:val="24"/>
                <w:szCs w:val="24"/>
              </w:rPr>
            </w:pPr>
            <w:r w:rsidRPr="009A2194">
              <w:rPr>
                <w:sz w:val="24"/>
                <w:szCs w:val="24"/>
              </w:rPr>
              <w:t xml:space="preserve">Jeszcze raz o wspólnych działaniach: </w:t>
            </w:r>
            <w:r>
              <w:rPr>
                <w:b/>
                <w:i/>
                <w:sz w:val="24"/>
                <w:szCs w:val="24"/>
              </w:rPr>
              <w:t>G</w:t>
            </w:r>
            <w:r w:rsidRPr="009A2194">
              <w:rPr>
                <w:b/>
                <w:i/>
                <w:sz w:val="24"/>
                <w:szCs w:val="24"/>
              </w:rPr>
              <w:t>dzie i jak szukać funduszy na działania lokalne</w:t>
            </w:r>
            <w:r w:rsidRPr="009A2194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 xml:space="preserve">prowadzenie </w:t>
            </w:r>
            <w:r w:rsidRPr="003F357E">
              <w:rPr>
                <w:sz w:val="24"/>
                <w:szCs w:val="24"/>
                <w:u w:val="single"/>
              </w:rPr>
              <w:t xml:space="preserve">RENATA STEFANIAK </w:t>
            </w:r>
            <w:r>
              <w:rPr>
                <w:sz w:val="24"/>
                <w:szCs w:val="24"/>
              </w:rPr>
              <w:t>(2,5 godz.)</w:t>
            </w:r>
          </w:p>
          <w:p w:rsidR="00CA7967" w:rsidRDefault="00CA7967" w:rsidP="00721919">
            <w:pPr>
              <w:rPr>
                <w:b/>
              </w:rPr>
            </w:pPr>
          </w:p>
        </w:tc>
      </w:tr>
    </w:tbl>
    <w:p w:rsidR="00CA7967" w:rsidRDefault="00CA7967" w:rsidP="00CA7967">
      <w:pPr>
        <w:pStyle w:val="Default"/>
        <w:jc w:val="both"/>
        <w:rPr>
          <w:rFonts w:asciiTheme="minorHAnsi" w:hAnsiTheme="minorHAnsi"/>
          <w:sz w:val="20"/>
          <w:szCs w:val="20"/>
        </w:rPr>
      </w:pPr>
      <w:r>
        <w:br/>
      </w:r>
      <w:r>
        <w:rPr>
          <w:rFonts w:asciiTheme="minorHAnsi" w:hAnsiTheme="minorHAnsi"/>
          <w:sz w:val="20"/>
          <w:szCs w:val="20"/>
        </w:rPr>
        <w:t>Przesłanie niniejszego formularza jest równoznaczne z</w:t>
      </w:r>
      <w:r w:rsidRPr="003F357E">
        <w:rPr>
          <w:rFonts w:asciiTheme="minorHAnsi" w:hAnsiTheme="minorHAnsi"/>
          <w:sz w:val="20"/>
          <w:szCs w:val="20"/>
        </w:rPr>
        <w:t xml:space="preserve"> </w:t>
      </w:r>
      <w:r w:rsidRPr="003F357E">
        <w:rPr>
          <w:rFonts w:asciiTheme="minorHAnsi" w:hAnsiTheme="minorHAnsi"/>
          <w:b/>
          <w:sz w:val="20"/>
          <w:szCs w:val="20"/>
        </w:rPr>
        <w:t>wyraż</w:t>
      </w:r>
      <w:r>
        <w:rPr>
          <w:rFonts w:asciiTheme="minorHAnsi" w:hAnsiTheme="minorHAnsi"/>
          <w:b/>
          <w:sz w:val="20"/>
          <w:szCs w:val="20"/>
        </w:rPr>
        <w:t>eniem</w:t>
      </w:r>
      <w:r w:rsidRPr="003F357E">
        <w:rPr>
          <w:rFonts w:asciiTheme="minorHAnsi" w:hAnsiTheme="minorHAnsi"/>
          <w:b/>
          <w:sz w:val="20"/>
          <w:szCs w:val="20"/>
        </w:rPr>
        <w:t xml:space="preserve"> zgod</w:t>
      </w:r>
      <w:r>
        <w:rPr>
          <w:rFonts w:asciiTheme="minorHAnsi" w:hAnsiTheme="minorHAnsi"/>
          <w:b/>
          <w:sz w:val="20"/>
          <w:szCs w:val="20"/>
        </w:rPr>
        <w:t>y</w:t>
      </w:r>
      <w:r w:rsidRPr="003F357E">
        <w:rPr>
          <w:rFonts w:asciiTheme="minorHAnsi" w:hAnsiTheme="minorHAnsi"/>
          <w:b/>
          <w:sz w:val="20"/>
          <w:szCs w:val="20"/>
        </w:rPr>
        <w:t xml:space="preserve"> na</w:t>
      </w:r>
      <w:r>
        <w:rPr>
          <w:rFonts w:asciiTheme="minorHAnsi" w:hAnsiTheme="minorHAnsi"/>
          <w:b/>
          <w:sz w:val="20"/>
          <w:szCs w:val="20"/>
        </w:rPr>
        <w:t xml:space="preserve"> wykorzystanie</w:t>
      </w:r>
      <w:r w:rsidRPr="003F357E">
        <w:rPr>
          <w:rFonts w:asciiTheme="minorHAnsi" w:hAnsiTheme="minorHAnsi"/>
          <w:b/>
          <w:sz w:val="20"/>
          <w:szCs w:val="20"/>
        </w:rPr>
        <w:t xml:space="preserve"> wizerunku</w:t>
      </w:r>
      <w:r w:rsidRPr="003F357E">
        <w:rPr>
          <w:rFonts w:asciiTheme="minorHAnsi" w:hAnsiTheme="minorHAnsi"/>
          <w:sz w:val="20"/>
          <w:szCs w:val="20"/>
        </w:rPr>
        <w:t xml:space="preserve"> na potrzeby dokumentacji i </w:t>
      </w:r>
      <w:proofErr w:type="spellStart"/>
      <w:r w:rsidRPr="003F357E">
        <w:rPr>
          <w:rFonts w:asciiTheme="minorHAnsi" w:hAnsiTheme="minorHAnsi"/>
          <w:sz w:val="20"/>
          <w:szCs w:val="20"/>
        </w:rPr>
        <w:t>promocji</w:t>
      </w:r>
      <w:proofErr w:type="spellEnd"/>
      <w:r w:rsidRPr="003F357E">
        <w:rPr>
          <w:rFonts w:asciiTheme="minorHAnsi" w:hAnsiTheme="minorHAnsi"/>
          <w:sz w:val="20"/>
          <w:szCs w:val="20"/>
        </w:rPr>
        <w:t xml:space="preserve"> projektu „</w:t>
      </w:r>
      <w:r>
        <w:rPr>
          <w:rFonts w:asciiTheme="minorHAnsi" w:hAnsiTheme="minorHAnsi"/>
          <w:sz w:val="20"/>
          <w:szCs w:val="20"/>
        </w:rPr>
        <w:t>Podkarpacka Edukacja Kulturowa</w:t>
      </w:r>
      <w:r w:rsidRPr="003F357E">
        <w:rPr>
          <w:rFonts w:asciiTheme="minorHAnsi" w:hAnsiTheme="minorHAnsi"/>
          <w:sz w:val="20"/>
          <w:szCs w:val="20"/>
        </w:rPr>
        <w:t>”, w tym</w:t>
      </w:r>
      <w:r>
        <w:rPr>
          <w:rFonts w:asciiTheme="minorHAnsi" w:hAnsiTheme="minorHAnsi"/>
          <w:sz w:val="20"/>
          <w:szCs w:val="20"/>
        </w:rPr>
        <w:t xml:space="preserve"> </w:t>
      </w:r>
      <w:r w:rsidRPr="003F357E">
        <w:rPr>
          <w:rFonts w:asciiTheme="minorHAnsi" w:hAnsiTheme="minorHAnsi"/>
          <w:sz w:val="20"/>
          <w:szCs w:val="20"/>
        </w:rPr>
        <w:t xml:space="preserve">na zwielokrotnianie wizerunku wszelkimi dostępnymi aktualnie technikami i metodami, rozpowszechnianie oraz publikowanie, także wraz z wizerunkami innych osób utrwalonymi w ramach realizacji </w:t>
      </w:r>
      <w:r>
        <w:rPr>
          <w:rFonts w:asciiTheme="minorHAnsi" w:hAnsiTheme="minorHAnsi"/>
          <w:sz w:val="20"/>
          <w:szCs w:val="20"/>
        </w:rPr>
        <w:t>wydarzenia</w:t>
      </w:r>
      <w:r w:rsidRPr="003F357E">
        <w:rPr>
          <w:rFonts w:asciiTheme="minorHAnsi" w:hAnsiTheme="minorHAnsi"/>
          <w:sz w:val="20"/>
          <w:szCs w:val="20"/>
        </w:rPr>
        <w:t>. Oświadczam, że niniejszą zgodę udzielam nieodpłatnie</w:t>
      </w:r>
      <w:r>
        <w:rPr>
          <w:rFonts w:asciiTheme="minorHAnsi" w:hAnsiTheme="minorHAnsi"/>
          <w:sz w:val="20"/>
          <w:szCs w:val="20"/>
        </w:rPr>
        <w:t>.</w:t>
      </w:r>
    </w:p>
    <w:p w:rsidR="00546804" w:rsidRDefault="00CA7967" w:rsidP="00CA7967">
      <w:pPr>
        <w:pStyle w:val="Default"/>
        <w:jc w:val="both"/>
      </w:pPr>
      <w:r w:rsidRPr="003F357E">
        <w:rPr>
          <w:rFonts w:asciiTheme="minorHAnsi" w:hAnsiTheme="minorHAnsi"/>
          <w:sz w:val="20"/>
          <w:szCs w:val="20"/>
        </w:rPr>
        <w:t>Wyrażam zgodę na przetwarzanie moich danych osobowych przez Centrum Kulturalne</w:t>
      </w:r>
      <w:r>
        <w:rPr>
          <w:rFonts w:asciiTheme="minorHAnsi" w:hAnsiTheme="minorHAnsi"/>
          <w:sz w:val="20"/>
          <w:szCs w:val="20"/>
        </w:rPr>
        <w:t xml:space="preserve"> w </w:t>
      </w:r>
      <w:r w:rsidRPr="003F357E">
        <w:rPr>
          <w:rFonts w:asciiTheme="minorHAnsi" w:hAnsiTheme="minorHAnsi"/>
          <w:sz w:val="20"/>
          <w:szCs w:val="20"/>
        </w:rPr>
        <w:t xml:space="preserve">Przemyślu z siedzibą przy ul. Stanisława Konarskiego 9, 37-700 Przemyśl, w celu </w:t>
      </w:r>
      <w:r>
        <w:rPr>
          <w:rFonts w:asciiTheme="minorHAnsi" w:hAnsiTheme="minorHAnsi"/>
          <w:sz w:val="20"/>
          <w:szCs w:val="20"/>
        </w:rPr>
        <w:t>realizacji</w:t>
      </w:r>
      <w:r w:rsidRPr="003F357E">
        <w:rPr>
          <w:rFonts w:asciiTheme="minorHAnsi" w:hAnsiTheme="minorHAnsi"/>
          <w:sz w:val="20"/>
          <w:szCs w:val="20"/>
        </w:rPr>
        <w:t xml:space="preserve"> </w:t>
      </w:r>
      <w:r w:rsidRPr="003F357E">
        <w:rPr>
          <w:rFonts w:asciiTheme="minorHAnsi" w:hAnsiTheme="minorHAnsi"/>
          <w:b/>
          <w:sz w:val="20"/>
          <w:szCs w:val="20"/>
        </w:rPr>
        <w:t>projektu „</w:t>
      </w:r>
      <w:r>
        <w:rPr>
          <w:rFonts w:asciiTheme="minorHAnsi" w:hAnsiTheme="minorHAnsi"/>
          <w:b/>
          <w:sz w:val="20"/>
          <w:szCs w:val="20"/>
        </w:rPr>
        <w:t>Podkarpacka Edukacja Kulturowa</w:t>
      </w:r>
      <w:r w:rsidRPr="003F357E">
        <w:rPr>
          <w:rFonts w:asciiTheme="minorHAnsi" w:hAnsiTheme="minorHAnsi"/>
          <w:b/>
          <w:sz w:val="20"/>
          <w:szCs w:val="20"/>
        </w:rPr>
        <w:t>”.</w:t>
      </w:r>
      <w:r w:rsidRPr="003F357E">
        <w:rPr>
          <w:rFonts w:asciiTheme="minorHAnsi" w:hAnsiTheme="minorHAnsi"/>
          <w:sz w:val="20"/>
          <w:szCs w:val="20"/>
        </w:rPr>
        <w:t xml:space="preserve"> Dane obejmują moje </w:t>
      </w:r>
      <w:r>
        <w:rPr>
          <w:rFonts w:asciiTheme="minorHAnsi" w:hAnsiTheme="minorHAnsi"/>
          <w:i/>
          <w:sz w:val="20"/>
          <w:szCs w:val="20"/>
        </w:rPr>
        <w:t>imię, nazwisko</w:t>
      </w:r>
      <w:r w:rsidRPr="003F357E">
        <w:rPr>
          <w:rFonts w:asciiTheme="minorHAnsi" w:hAnsiTheme="minorHAnsi"/>
          <w:i/>
          <w:sz w:val="20"/>
          <w:szCs w:val="20"/>
        </w:rPr>
        <w:t>, numer telefonu, adres e-mail.</w:t>
      </w:r>
      <w:r w:rsidRPr="003F357E">
        <w:rPr>
          <w:rFonts w:asciiTheme="minorHAnsi" w:hAnsiTheme="minorHAnsi"/>
          <w:sz w:val="20"/>
          <w:szCs w:val="20"/>
        </w:rPr>
        <w:t xml:space="preserve"> Jestem świadomy/świadoma, że podanie danych osobowych jest całkowicie dobrowolne, a udzieloną zgodę mogę wycofać w dowolnym momencie. Znane mi są szczegółowe zasady przetwarzania danych osobowych przez Centrum Kulturalne w</w:t>
      </w:r>
      <w:r>
        <w:rPr>
          <w:rFonts w:asciiTheme="minorHAnsi" w:hAnsiTheme="minorHAnsi"/>
          <w:sz w:val="20"/>
          <w:szCs w:val="20"/>
        </w:rPr>
        <w:t> </w:t>
      </w:r>
      <w:r w:rsidRPr="003F357E">
        <w:rPr>
          <w:rFonts w:asciiTheme="minorHAnsi" w:hAnsiTheme="minorHAnsi"/>
          <w:sz w:val="20"/>
          <w:szCs w:val="20"/>
        </w:rPr>
        <w:t>Przemyślu</w:t>
      </w:r>
      <w:bookmarkStart w:id="0" w:name="_GoBack"/>
      <w:bookmarkEnd w:id="0"/>
      <w:r w:rsidRPr="003F357E">
        <w:rPr>
          <w:rFonts w:asciiTheme="minorHAnsi" w:hAnsiTheme="minorHAnsi"/>
          <w:sz w:val="20"/>
          <w:szCs w:val="20"/>
        </w:rPr>
        <w:t xml:space="preserve">, które określone zostały w klauzuli informacyjnej </w:t>
      </w:r>
      <w:r>
        <w:rPr>
          <w:rFonts w:asciiTheme="minorHAnsi" w:hAnsiTheme="minorHAnsi"/>
          <w:sz w:val="20"/>
          <w:szCs w:val="20"/>
        </w:rPr>
        <w:t xml:space="preserve">zamieszczonej na stronie internetowej w/w projektu pod adresem: </w:t>
      </w:r>
      <w:r w:rsidRPr="00D926D6">
        <w:rPr>
          <w:rFonts w:asciiTheme="minorHAnsi" w:hAnsiTheme="minorHAnsi"/>
          <w:sz w:val="20"/>
          <w:szCs w:val="20"/>
        </w:rPr>
        <w:t>http://www.pek-ck.pl/a-144-mamy-trzy-lata-podsumowanie-projektu-pek</w:t>
      </w:r>
    </w:p>
    <w:sectPr w:rsidR="00546804" w:rsidSect="00BA4BA8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794A" w:rsidRDefault="0011794A" w:rsidP="00546804">
      <w:pPr>
        <w:spacing w:after="0" w:line="240" w:lineRule="auto"/>
      </w:pPr>
      <w:r>
        <w:separator/>
      </w:r>
    </w:p>
  </w:endnote>
  <w:endnote w:type="continuationSeparator" w:id="0">
    <w:p w:rsidR="0011794A" w:rsidRDefault="0011794A" w:rsidP="00546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44D" w:rsidRDefault="001B4042" w:rsidP="00CA7967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4943475" cy="1396727"/>
          <wp:effectExtent l="19050" t="0" r="9525" b="0"/>
          <wp:docPr id="1" name="Obraz 0" descr="Stopka 3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3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41841" cy="1396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794A" w:rsidRDefault="0011794A" w:rsidP="00546804">
      <w:pPr>
        <w:spacing w:after="0" w:line="240" w:lineRule="auto"/>
      </w:pPr>
      <w:r>
        <w:separator/>
      </w:r>
    </w:p>
  </w:footnote>
  <w:footnote w:type="continuationSeparator" w:id="0">
    <w:p w:rsidR="0011794A" w:rsidRDefault="0011794A" w:rsidP="00546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804" w:rsidRDefault="00F94BCA" w:rsidP="00546804">
    <w:pPr>
      <w:pStyle w:val="Nagwek"/>
    </w:pPr>
    <w:r>
      <w:rPr>
        <w:noProof/>
        <w:lang w:eastAsia="pl-PL"/>
      </w:rPr>
      <w:drawing>
        <wp:inline distT="0" distB="0" distL="0" distR="0">
          <wp:extent cx="5760720" cy="914400"/>
          <wp:effectExtent l="19050" t="0" r="0" b="0"/>
          <wp:docPr id="4" name="Obraz 3" descr="Nagłówek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46804" w:rsidRDefault="00546804" w:rsidP="00546804">
    <w:pPr>
      <w:pStyle w:val="Nagwek"/>
    </w:pPr>
  </w:p>
  <w:p w:rsidR="00546804" w:rsidRPr="00546804" w:rsidRDefault="00546804" w:rsidP="00546804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546804"/>
    <w:rsid w:val="0011794A"/>
    <w:rsid w:val="001B4042"/>
    <w:rsid w:val="002B03E4"/>
    <w:rsid w:val="003304D8"/>
    <w:rsid w:val="003632E2"/>
    <w:rsid w:val="00546804"/>
    <w:rsid w:val="00626AF5"/>
    <w:rsid w:val="006A69D8"/>
    <w:rsid w:val="00820816"/>
    <w:rsid w:val="008D4DAE"/>
    <w:rsid w:val="008D59C6"/>
    <w:rsid w:val="0093125C"/>
    <w:rsid w:val="00977E02"/>
    <w:rsid w:val="00BA4BA8"/>
    <w:rsid w:val="00CA7967"/>
    <w:rsid w:val="00CE4CAD"/>
    <w:rsid w:val="00DE024E"/>
    <w:rsid w:val="00E51093"/>
    <w:rsid w:val="00E57247"/>
    <w:rsid w:val="00F4244D"/>
    <w:rsid w:val="00F83BA2"/>
    <w:rsid w:val="00F94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4BA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6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6804"/>
  </w:style>
  <w:style w:type="paragraph" w:styleId="Stopka">
    <w:name w:val="footer"/>
    <w:basedOn w:val="Normalny"/>
    <w:link w:val="StopkaZnak"/>
    <w:uiPriority w:val="99"/>
    <w:semiHidden/>
    <w:unhideWhenUsed/>
    <w:rsid w:val="00546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46804"/>
  </w:style>
  <w:style w:type="paragraph" w:styleId="Tekstdymka">
    <w:name w:val="Balloon Text"/>
    <w:basedOn w:val="Normalny"/>
    <w:link w:val="TekstdymkaZnak"/>
    <w:uiPriority w:val="99"/>
    <w:semiHidden/>
    <w:unhideWhenUsed/>
    <w:rsid w:val="00546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680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A79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A796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252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Halina Kaminska</cp:lastModifiedBy>
  <cp:revision>2</cp:revision>
  <dcterms:created xsi:type="dcterms:W3CDTF">2018-11-08T09:41:00Z</dcterms:created>
  <dcterms:modified xsi:type="dcterms:W3CDTF">2018-11-08T09:41:00Z</dcterms:modified>
</cp:coreProperties>
</file>